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2940DB58" w:rsidR="00893D51" w:rsidRPr="00396927" w:rsidRDefault="002E4172" w:rsidP="001226D1">
      <w:pPr>
        <w:pStyle w:val="DocumentTitle-HCG"/>
        <w:spacing w:after="0"/>
        <w:rPr>
          <w:szCs w:val="32"/>
        </w:rPr>
      </w:pPr>
      <w:r w:rsidRPr="00396927">
        <w:rPr>
          <w:szCs w:val="32"/>
        </w:rPr>
        <w:t xml:space="preserve">PI </w:t>
      </w:r>
      <w:r w:rsidR="00555522" w:rsidRPr="00396927">
        <w:rPr>
          <w:szCs w:val="32"/>
        </w:rPr>
        <w:t>WORKSHEET</w:t>
      </w:r>
      <w:r w:rsidR="00914425" w:rsidRPr="00396927">
        <w:rPr>
          <w:szCs w:val="32"/>
        </w:rPr>
        <w:t>:</w:t>
      </w:r>
      <w:r w:rsidR="00BD5778" w:rsidRPr="00396927">
        <w:rPr>
          <w:szCs w:val="32"/>
        </w:rPr>
        <w:t xml:space="preserve"> </w:t>
      </w:r>
      <w:r w:rsidR="004675C6" w:rsidRPr="00396927">
        <w:rPr>
          <w:szCs w:val="32"/>
        </w:rPr>
        <w:t>Right to Try</w:t>
      </w:r>
    </w:p>
    <w:p w14:paraId="62D81EAE" w14:textId="77777777" w:rsidR="008F6A19" w:rsidRPr="00F32C23" w:rsidRDefault="008F6A19" w:rsidP="001226D1">
      <w:pPr>
        <w:pStyle w:val="DocumentTitle-HCG"/>
        <w:spacing w:after="0"/>
        <w:rPr>
          <w:rFonts w:eastAsia="Calibri"/>
          <w:sz w:val="22"/>
          <w:szCs w:val="22"/>
        </w:rPr>
      </w:pPr>
    </w:p>
    <w:p w14:paraId="616C585F" w14:textId="752A9C35" w:rsidR="00AA27F3" w:rsidRPr="00F32C23" w:rsidRDefault="00E300D7" w:rsidP="001226D1">
      <w:pPr>
        <w:pStyle w:val="PrimarySectionTextNoHangingIndent-HCG"/>
        <w:spacing w:after="0" w:line="240" w:lineRule="auto"/>
        <w:rPr>
          <w:rFonts w:cs="Arial"/>
          <w:b/>
          <w:bCs/>
        </w:rPr>
      </w:pPr>
      <w:r w:rsidRPr="00F32C23">
        <w:rPr>
          <w:rFonts w:cs="Arial"/>
        </w:rPr>
        <w:t xml:space="preserve">The purpose of this worksheet is to provide support for </w:t>
      </w:r>
      <w:r w:rsidR="004675C6" w:rsidRPr="00F32C23">
        <w:rPr>
          <w:rFonts w:cs="Arial"/>
          <w:bCs/>
        </w:rPr>
        <w:t>intended for treatment with an investigational drug or biologic under the provisions of Right to Try (RTT)</w:t>
      </w:r>
      <w:r w:rsidRPr="00F32C23">
        <w:rPr>
          <w:rFonts w:cs="Arial"/>
        </w:rPr>
        <w:t xml:space="preserve"> and to provide support</w:t>
      </w:r>
      <w:r w:rsidR="004675C6" w:rsidRPr="00F32C23">
        <w:rPr>
          <w:rFonts w:cs="Arial"/>
        </w:rPr>
        <w:t xml:space="preserve"> the Committee</w:t>
      </w:r>
      <w:r w:rsidRPr="00F32C23">
        <w:rPr>
          <w:rFonts w:cs="Arial"/>
        </w:rPr>
        <w:t xml:space="preserve"> reviewing such uses. This worksheet is to be used when overseeing such uses. </w:t>
      </w:r>
      <w:r w:rsidR="00AA27F3" w:rsidRPr="00F32C23">
        <w:rPr>
          <w:rFonts w:cs="Arial"/>
        </w:rPr>
        <w:t>For more information</w:t>
      </w:r>
      <w:r w:rsidR="00850121" w:rsidRPr="00F32C23">
        <w:rPr>
          <w:rFonts w:cs="Arial"/>
        </w:rPr>
        <w:t xml:space="preserve"> visit: </w:t>
      </w:r>
      <w:hyperlink r:id="rId11" w:history="1">
        <w:r w:rsidR="00850121" w:rsidRPr="00F32C23">
          <w:rPr>
            <w:rStyle w:val="Hyperlink"/>
            <w:rFonts w:cs="Arial"/>
          </w:rPr>
          <w:t>Right to Try - Unapproved Drugs or Biologics</w:t>
        </w:r>
      </w:hyperlink>
      <w:r w:rsidR="00AA27F3" w:rsidRPr="00F32C23">
        <w:rPr>
          <w:rFonts w:cs="Arial"/>
        </w:rPr>
        <w:t>.</w:t>
      </w:r>
    </w:p>
    <w:p w14:paraId="3B689CB7" w14:textId="77777777" w:rsidR="00AA27F3" w:rsidRPr="00F32C23" w:rsidRDefault="00AA27F3" w:rsidP="001226D1">
      <w:pPr>
        <w:pStyle w:val="PrimarySectionTextNoHangingIndent-HCG"/>
        <w:spacing w:after="0" w:line="240" w:lineRule="auto"/>
        <w:rPr>
          <w:rFonts w:cs="Arial"/>
          <w:b/>
          <w:bCs/>
        </w:rPr>
      </w:pPr>
    </w:p>
    <w:p w14:paraId="1DB406E5" w14:textId="335A8E79" w:rsidR="00D63F34" w:rsidRPr="00F32C23" w:rsidRDefault="00D63F34" w:rsidP="001226D1">
      <w:pPr>
        <w:pStyle w:val="NoSpacing"/>
        <w:rPr>
          <w:rFonts w:ascii="Arial" w:hAnsi="Arial" w:cs="Arial"/>
          <w:bCs/>
        </w:rPr>
      </w:pPr>
      <w:r w:rsidRPr="00F32C23">
        <w:rPr>
          <w:rFonts w:ascii="Arial" w:hAnsi="Arial" w:cs="Arial"/>
          <w:bCs/>
        </w:rPr>
        <w:t xml:space="preserve">Attach this protocol to the “Basic Study Information” section of the ZOT IRB application. Other supplemental documentation (i.e. consent, other) can be attached in “Local Site Documents”. </w:t>
      </w:r>
    </w:p>
    <w:p w14:paraId="0B3A94A3" w14:textId="77777777" w:rsidR="008F6A19" w:rsidRPr="00F32C23" w:rsidRDefault="008F6A19" w:rsidP="001226D1">
      <w:pPr>
        <w:pStyle w:val="ChecklistBasis"/>
        <w:tabs>
          <w:tab w:val="left" w:pos="842"/>
        </w:tabs>
        <w:ind w:left="360"/>
        <w:rPr>
          <w:rFonts w:ascii="Arial" w:hAnsi="Arial" w:cs="Arial"/>
          <w:sz w:val="22"/>
          <w:szCs w:val="22"/>
          <w:lang w:eastAsia="zh-CN"/>
        </w:rPr>
      </w:pPr>
    </w:p>
    <w:p w14:paraId="6164EEBB" w14:textId="77777777" w:rsidR="008F6A19" w:rsidRPr="00F32C23" w:rsidRDefault="008F6A19" w:rsidP="001226D1">
      <w:pPr>
        <w:pBdr>
          <w:top w:val="single" w:sz="4" w:space="1" w:color="AEAAAA"/>
          <w:left w:val="single" w:sz="4" w:space="4" w:color="AEAAAA"/>
          <w:bottom w:val="single" w:sz="4" w:space="1" w:color="AEAAAA"/>
          <w:right w:val="single" w:sz="4" w:space="4" w:color="AEAAAA"/>
        </w:pBdr>
        <w:shd w:val="clear" w:color="auto" w:fill="245699"/>
        <w:spacing w:after="0" w:line="240" w:lineRule="auto"/>
        <w:textAlignment w:val="baseline"/>
        <w:rPr>
          <w:rFonts w:ascii="Arial" w:eastAsia="Times New Roman" w:hAnsi="Arial" w:cs="Arial"/>
          <w:b/>
          <w:bCs/>
          <w:color w:val="FFFFFF" w:themeColor="background1"/>
          <w:lang w:eastAsia="zh-CN"/>
        </w:rPr>
      </w:pPr>
      <w:r w:rsidRPr="00F32C23">
        <w:rPr>
          <w:rFonts w:ascii="Arial" w:eastAsia="Times New Roman" w:hAnsi="Arial" w:cs="Arial"/>
          <w:b/>
          <w:bCs/>
          <w:color w:val="FFFFFF" w:themeColor="background1"/>
          <w:lang w:eastAsia="zh-CN"/>
        </w:rPr>
        <w:t>1. Submission Information </w:t>
      </w:r>
    </w:p>
    <w:p w14:paraId="78275AA4" w14:textId="77777777" w:rsidR="008F6A19" w:rsidRPr="00F32C23" w:rsidRDefault="008F6A19" w:rsidP="001226D1">
      <w:pPr>
        <w:spacing w:after="0" w:line="240" w:lineRule="auto"/>
        <w:ind w:left="285"/>
        <w:textAlignment w:val="baseline"/>
        <w:rPr>
          <w:rFonts w:ascii="Arial" w:eastAsia="Times New Roman" w:hAnsi="Arial" w:cs="Arial"/>
          <w:lang w:eastAsia="zh-CN"/>
        </w:rPr>
      </w:pPr>
      <w:r w:rsidRPr="00F32C23">
        <w:rPr>
          <w:rFonts w:ascii="Arial" w:eastAsia="Times New Roman" w:hAnsi="Arial" w:cs="Arial"/>
          <w:lang w:eastAsia="zh-CN"/>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8625"/>
      </w:tblGrid>
      <w:tr w:rsidR="008F6A19" w:rsidRPr="00F32C23" w14:paraId="3A89D585" w14:textId="77777777" w:rsidTr="008D4C4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02B050"/>
            <w:hideMark/>
          </w:tcPr>
          <w:p w14:paraId="18CD3633" w14:textId="77777777" w:rsidR="008F6A19" w:rsidRPr="00F32C23" w:rsidRDefault="008F6A19" w:rsidP="001226D1">
            <w:pPr>
              <w:spacing w:after="0" w:line="240" w:lineRule="auto"/>
              <w:jc w:val="right"/>
              <w:textAlignment w:val="baseline"/>
              <w:rPr>
                <w:rFonts w:ascii="Arial" w:eastAsia="Times New Roman" w:hAnsi="Arial" w:cs="Arial"/>
                <w:lang w:eastAsia="zh-CN"/>
              </w:rPr>
            </w:pPr>
            <w:r w:rsidRPr="00F32C23">
              <w:rPr>
                <w:rFonts w:ascii="Arial" w:eastAsia="Times New Roman" w:hAnsi="Arial" w:cs="Arial"/>
                <w:b/>
                <w:bCs/>
                <w:lang w:eastAsia="zh-CN"/>
              </w:rPr>
              <w:t>Basic Information</w:t>
            </w:r>
            <w:r w:rsidRPr="00F32C23">
              <w:rPr>
                <w:rFonts w:ascii="Arial" w:eastAsia="Times New Roman" w:hAnsi="Arial" w:cs="Arial"/>
                <w:lang w:eastAsia="zh-CN"/>
              </w:rPr>
              <w:t> </w:t>
            </w:r>
          </w:p>
        </w:tc>
        <w:tc>
          <w:tcPr>
            <w:tcW w:w="8625" w:type="dxa"/>
            <w:tcBorders>
              <w:top w:val="single" w:sz="6" w:space="0" w:color="auto"/>
              <w:left w:val="single" w:sz="6" w:space="0" w:color="auto"/>
              <w:bottom w:val="single" w:sz="6" w:space="0" w:color="auto"/>
              <w:right w:val="single" w:sz="6" w:space="0" w:color="auto"/>
            </w:tcBorders>
            <w:shd w:val="clear" w:color="auto" w:fill="02B050"/>
            <w:hideMark/>
          </w:tcPr>
          <w:p w14:paraId="13A4F64E" w14:textId="77777777" w:rsidR="008F6A19" w:rsidRPr="00F32C23" w:rsidRDefault="008F6A19" w:rsidP="001226D1">
            <w:pPr>
              <w:spacing w:after="0" w:line="240" w:lineRule="auto"/>
              <w:textAlignment w:val="baseline"/>
              <w:rPr>
                <w:rFonts w:ascii="Arial" w:eastAsia="Times New Roman" w:hAnsi="Arial" w:cs="Arial"/>
                <w:lang w:eastAsia="zh-CN"/>
              </w:rPr>
            </w:pPr>
            <w:r w:rsidRPr="00F32C23">
              <w:rPr>
                <w:rFonts w:ascii="Arial" w:eastAsia="Times New Roman" w:hAnsi="Arial" w:cs="Arial"/>
                <w:b/>
                <w:bCs/>
                <w:lang w:eastAsia="zh-CN"/>
              </w:rPr>
              <w:t xml:space="preserve"> Submission Details</w:t>
            </w:r>
            <w:r w:rsidRPr="00F32C23">
              <w:rPr>
                <w:rFonts w:ascii="Arial" w:eastAsia="Times New Roman" w:hAnsi="Arial" w:cs="Arial"/>
                <w:lang w:eastAsia="zh-CN"/>
              </w:rPr>
              <w:t> </w:t>
            </w:r>
          </w:p>
        </w:tc>
      </w:tr>
      <w:tr w:rsidR="008F6A19" w:rsidRPr="00F32C23" w14:paraId="7C1EE9FD" w14:textId="77777777" w:rsidTr="008D4C45">
        <w:trPr>
          <w:trHeight w:val="300"/>
        </w:trPr>
        <w:tc>
          <w:tcPr>
            <w:tcW w:w="2145" w:type="dxa"/>
            <w:tcBorders>
              <w:top w:val="single" w:sz="6" w:space="0" w:color="auto"/>
              <w:left w:val="single" w:sz="6" w:space="0" w:color="auto"/>
              <w:bottom w:val="single" w:sz="6" w:space="0" w:color="auto"/>
              <w:right w:val="single" w:sz="6" w:space="0" w:color="auto"/>
            </w:tcBorders>
            <w:hideMark/>
          </w:tcPr>
          <w:p w14:paraId="54D11838" w14:textId="77777777" w:rsidR="008F6A19" w:rsidRPr="00F32C23" w:rsidRDefault="008F6A19" w:rsidP="001226D1">
            <w:pPr>
              <w:spacing w:after="0" w:line="240" w:lineRule="auto"/>
              <w:jc w:val="right"/>
              <w:textAlignment w:val="baseline"/>
              <w:rPr>
                <w:rFonts w:ascii="Arial" w:eastAsia="Times New Roman" w:hAnsi="Arial" w:cs="Arial"/>
                <w:b/>
                <w:bCs/>
                <w:lang w:eastAsia="zh-CN"/>
              </w:rPr>
            </w:pPr>
            <w:r w:rsidRPr="00F32C23">
              <w:rPr>
                <w:rFonts w:ascii="Arial" w:eastAsia="Times New Roman" w:hAnsi="Arial" w:cs="Arial"/>
                <w:b/>
                <w:bCs/>
                <w:lang w:eastAsia="zh-CN"/>
              </w:rPr>
              <w:t>1.1 IRB Number: </w:t>
            </w:r>
          </w:p>
        </w:tc>
        <w:tc>
          <w:tcPr>
            <w:tcW w:w="8625" w:type="dxa"/>
            <w:tcBorders>
              <w:top w:val="single" w:sz="6" w:space="0" w:color="auto"/>
              <w:left w:val="single" w:sz="6" w:space="0" w:color="auto"/>
              <w:bottom w:val="single" w:sz="6" w:space="0" w:color="auto"/>
              <w:right w:val="single" w:sz="6" w:space="0" w:color="auto"/>
            </w:tcBorders>
            <w:hideMark/>
          </w:tcPr>
          <w:p w14:paraId="749B126E" w14:textId="77777777" w:rsidR="008F6A19" w:rsidRPr="00F32C23" w:rsidRDefault="008F6A19" w:rsidP="001226D1">
            <w:pPr>
              <w:spacing w:after="0" w:line="240" w:lineRule="auto"/>
              <w:textAlignment w:val="baseline"/>
              <w:rPr>
                <w:rFonts w:ascii="Arial" w:eastAsia="Times New Roman" w:hAnsi="Arial" w:cs="Arial"/>
                <w:lang w:eastAsia="zh-CN"/>
              </w:rPr>
            </w:pPr>
            <w:r w:rsidRPr="00F32C23">
              <w:rPr>
                <w:rFonts w:ascii="Arial" w:eastAsia="Times New Roman" w:hAnsi="Arial" w:cs="Arial"/>
                <w:lang w:eastAsia="zh-CN"/>
              </w:rPr>
              <w:t>​​</w:t>
            </w:r>
            <w:r w:rsidRPr="00F32C23">
              <w:rPr>
                <w:rStyle w:val="AnswerBoxText"/>
                <w:rFonts w:ascii="Arial" w:hAnsi="Arial" w:cs="Arial"/>
              </w:rPr>
              <w:t xml:space="preserve"> </w:t>
            </w:r>
            <w:sdt>
              <w:sdtPr>
                <w:rPr>
                  <w:rStyle w:val="AnswerBoxText"/>
                  <w:rFonts w:ascii="Arial" w:hAnsi="Arial" w:cs="Arial"/>
                </w:rPr>
                <w:id w:val="1075255027"/>
                <w:placeholder>
                  <w:docPart w:val="AB7F93B2C8169D489ECFAECC926E633B"/>
                </w:placeholder>
                <w:temporary/>
                <w:showingPlcHdr/>
                <w15:color w:val="000000"/>
              </w:sdtPr>
              <w:sdtEndPr>
                <w:rPr>
                  <w:rStyle w:val="DefaultParagraphFont"/>
                </w:rPr>
              </w:sdtEndPr>
              <w:sdtContent>
                <w:r w:rsidRPr="00F32C23">
                  <w:rPr>
                    <w:rStyle w:val="PlaceholderText"/>
                    <w:rFonts w:ascii="Arial" w:hAnsi="Arial" w:cs="Arial"/>
                    <w:color w:val="595959" w:themeColor="text1" w:themeTint="A6"/>
                  </w:rPr>
                  <w:t>Click or tap here to enter text.</w:t>
                </w:r>
              </w:sdtContent>
            </w:sdt>
            <w:r w:rsidRPr="00F32C23" w:rsidDel="00AE0A67">
              <w:rPr>
                <w:rFonts w:ascii="Arial" w:eastAsia="Times New Roman" w:hAnsi="Arial" w:cs="Arial"/>
                <w:lang w:eastAsia="zh-CN"/>
              </w:rPr>
              <w:t xml:space="preserve"> </w:t>
            </w:r>
          </w:p>
        </w:tc>
      </w:tr>
      <w:tr w:rsidR="008F6A19" w:rsidRPr="00F32C23" w14:paraId="226AA7F2" w14:textId="77777777" w:rsidTr="008D4C45">
        <w:trPr>
          <w:trHeight w:val="300"/>
        </w:trPr>
        <w:tc>
          <w:tcPr>
            <w:tcW w:w="2145" w:type="dxa"/>
            <w:tcBorders>
              <w:top w:val="single" w:sz="6" w:space="0" w:color="auto"/>
              <w:left w:val="single" w:sz="6" w:space="0" w:color="auto"/>
              <w:bottom w:val="single" w:sz="6" w:space="0" w:color="auto"/>
              <w:right w:val="single" w:sz="6" w:space="0" w:color="auto"/>
            </w:tcBorders>
            <w:hideMark/>
          </w:tcPr>
          <w:p w14:paraId="49037BA2" w14:textId="77777777" w:rsidR="008F6A19" w:rsidRPr="00F32C23" w:rsidRDefault="008F6A19" w:rsidP="001226D1">
            <w:pPr>
              <w:spacing w:after="0" w:line="240" w:lineRule="auto"/>
              <w:jc w:val="right"/>
              <w:textAlignment w:val="baseline"/>
              <w:rPr>
                <w:rFonts w:ascii="Arial" w:eastAsia="Times New Roman" w:hAnsi="Arial" w:cs="Arial"/>
                <w:b/>
                <w:bCs/>
                <w:lang w:eastAsia="zh-CN"/>
              </w:rPr>
            </w:pPr>
            <w:r w:rsidRPr="00F32C23">
              <w:rPr>
                <w:rFonts w:ascii="Arial" w:eastAsia="Times New Roman" w:hAnsi="Arial" w:cs="Arial"/>
                <w:b/>
                <w:bCs/>
                <w:lang w:eastAsia="zh-CN"/>
              </w:rPr>
              <w:t>1.2 Short Title: </w:t>
            </w:r>
          </w:p>
        </w:tc>
        <w:tc>
          <w:tcPr>
            <w:tcW w:w="8625" w:type="dxa"/>
            <w:tcBorders>
              <w:top w:val="single" w:sz="6" w:space="0" w:color="auto"/>
              <w:left w:val="single" w:sz="6" w:space="0" w:color="auto"/>
              <w:bottom w:val="single" w:sz="6" w:space="0" w:color="auto"/>
              <w:right w:val="single" w:sz="6" w:space="0" w:color="auto"/>
            </w:tcBorders>
            <w:hideMark/>
          </w:tcPr>
          <w:p w14:paraId="25AABEE9" w14:textId="77777777" w:rsidR="008F6A19" w:rsidRPr="00F32C23" w:rsidRDefault="008F6A19" w:rsidP="001226D1">
            <w:pPr>
              <w:spacing w:after="0" w:line="240" w:lineRule="auto"/>
              <w:textAlignment w:val="baseline"/>
              <w:rPr>
                <w:rFonts w:ascii="Arial" w:eastAsia="Times New Roman" w:hAnsi="Arial" w:cs="Arial"/>
                <w:lang w:eastAsia="zh-CN"/>
              </w:rPr>
            </w:pPr>
            <w:r w:rsidRPr="00F32C23">
              <w:rPr>
                <w:rFonts w:ascii="Arial" w:eastAsia="Times New Roman" w:hAnsi="Arial" w:cs="Arial"/>
                <w:lang w:eastAsia="zh-CN"/>
              </w:rPr>
              <w:t>​​</w:t>
            </w:r>
            <w:r w:rsidRPr="00F32C23">
              <w:rPr>
                <w:rStyle w:val="AnswerBoxText"/>
                <w:rFonts w:ascii="Arial" w:hAnsi="Arial" w:cs="Arial"/>
              </w:rPr>
              <w:t xml:space="preserve"> </w:t>
            </w:r>
            <w:sdt>
              <w:sdtPr>
                <w:rPr>
                  <w:rStyle w:val="AnswerBoxText"/>
                  <w:rFonts w:ascii="Arial" w:hAnsi="Arial" w:cs="Arial"/>
                </w:rPr>
                <w:id w:val="-1344013400"/>
                <w:placeholder>
                  <w:docPart w:val="F44BCCF62CB0564C9A832C8E118C1C10"/>
                </w:placeholder>
                <w:temporary/>
                <w:showingPlcHdr/>
                <w15:color w:val="000000"/>
              </w:sdtPr>
              <w:sdtEndPr>
                <w:rPr>
                  <w:rStyle w:val="DefaultParagraphFont"/>
                </w:rPr>
              </w:sdtEndPr>
              <w:sdtContent>
                <w:r w:rsidRPr="00F32C23">
                  <w:rPr>
                    <w:rStyle w:val="PlaceholderText"/>
                    <w:rFonts w:ascii="Arial" w:hAnsi="Arial" w:cs="Arial"/>
                    <w:color w:val="595959" w:themeColor="text1" w:themeTint="A6"/>
                  </w:rPr>
                  <w:t>Click or tap here to enter text.</w:t>
                </w:r>
              </w:sdtContent>
            </w:sdt>
            <w:r w:rsidRPr="00F32C23" w:rsidDel="00AE0A67">
              <w:rPr>
                <w:rFonts w:ascii="Arial" w:eastAsia="Times New Roman" w:hAnsi="Arial" w:cs="Arial"/>
                <w:lang w:eastAsia="zh-CN"/>
              </w:rPr>
              <w:t xml:space="preserve"> </w:t>
            </w:r>
          </w:p>
        </w:tc>
      </w:tr>
    </w:tbl>
    <w:p w14:paraId="58CB9DB9" w14:textId="77777777" w:rsidR="007D6CAF" w:rsidRPr="00F32C23" w:rsidRDefault="007D6CAF" w:rsidP="001226D1">
      <w:pPr>
        <w:pStyle w:val="PrimarySectionTextNoHangingIndent-HCG"/>
        <w:spacing w:after="0" w:line="240" w:lineRule="auto"/>
        <w:rPr>
          <w:rFonts w:cs="Arial"/>
        </w:rPr>
      </w:pPr>
    </w:p>
    <w:p w14:paraId="5BEC8EC8" w14:textId="33375E81" w:rsidR="007D6CAF" w:rsidRPr="00F32C23" w:rsidRDefault="00850121" w:rsidP="001226D1">
      <w:pPr>
        <w:pStyle w:val="SectionHeading-HCG"/>
        <w:numPr>
          <w:ilvl w:val="0"/>
          <w:numId w:val="22"/>
        </w:numPr>
        <w:shd w:val="clear" w:color="auto" w:fill="245799"/>
        <w:spacing w:after="0"/>
        <w:ind w:left="270" w:hanging="270"/>
        <w:rPr>
          <w:color w:val="FFFFFF" w:themeColor="background1"/>
          <w:sz w:val="22"/>
          <w:szCs w:val="22"/>
        </w:rPr>
      </w:pPr>
      <w:r w:rsidRPr="00F32C23">
        <w:rPr>
          <w:color w:val="FFFFFF" w:themeColor="background1"/>
          <w:sz w:val="22"/>
          <w:szCs w:val="22"/>
        </w:rPr>
        <w:t>Treating Physician Checklist</w:t>
      </w:r>
    </w:p>
    <w:p w14:paraId="094A2C05" w14:textId="77777777" w:rsidR="003535C8" w:rsidRPr="00F32C23" w:rsidRDefault="003535C8" w:rsidP="001226D1">
      <w:pPr>
        <w:pStyle w:val="PrimarySectionTextNoHangingIndent-HCG"/>
        <w:spacing w:after="0" w:line="240" w:lineRule="auto"/>
        <w:rPr>
          <w:rFonts w:cs="Arial"/>
        </w:rPr>
      </w:pPr>
    </w:p>
    <w:p w14:paraId="51959008" w14:textId="6E6B0153" w:rsidR="00850121" w:rsidRPr="00F32C23" w:rsidRDefault="00850121" w:rsidP="001226D1">
      <w:pPr>
        <w:pStyle w:val="PrimarySectionTextNoHangingIndent-HCG"/>
        <w:spacing w:after="0" w:line="240" w:lineRule="auto"/>
        <w:rPr>
          <w:rFonts w:cs="Arial"/>
        </w:rPr>
      </w:pPr>
      <w:r w:rsidRPr="00F32C23">
        <w:rPr>
          <w:rFonts w:cs="Arial"/>
        </w:rPr>
        <w:t>Confirm the following as part of preparing for Right to Try at UC Irvine:</w:t>
      </w:r>
    </w:p>
    <w:p w14:paraId="56F6B676" w14:textId="77777777" w:rsidR="00850121" w:rsidRPr="00F32C23" w:rsidRDefault="00850121" w:rsidP="001226D1">
      <w:pPr>
        <w:pStyle w:val="PrimarySectionTextNoHangingIndent-HCG"/>
        <w:spacing w:after="0" w:line="240" w:lineRule="auto"/>
        <w:rPr>
          <w:rFonts w:cs="Arial"/>
        </w:rPr>
      </w:pPr>
    </w:p>
    <w:p w14:paraId="36E9383E" w14:textId="3B66C8CA" w:rsidR="00850121" w:rsidRPr="00F32C23" w:rsidRDefault="00850121" w:rsidP="001226D1">
      <w:pPr>
        <w:pStyle w:val="PrimarySectionTextNoHangingIndent-HCG"/>
        <w:spacing w:after="0" w:line="240" w:lineRule="auto"/>
        <w:rPr>
          <w:rFonts w:cs="Arial"/>
          <w:b/>
          <w:bCs/>
        </w:rPr>
      </w:pPr>
      <w:r w:rsidRPr="00F32C23">
        <w:rPr>
          <w:rFonts w:cs="Arial"/>
          <w:b/>
          <w:bCs/>
        </w:rPr>
        <w:t>2.1 Drug Applicability Criteria:</w:t>
      </w:r>
      <w:r w:rsidR="00F32C23" w:rsidRPr="00F32C23">
        <w:rPr>
          <w:rFonts w:cs="Arial"/>
          <w:b/>
          <w:bCs/>
        </w:rPr>
        <w:t xml:space="preserve"> </w:t>
      </w:r>
      <w:r w:rsidR="00F32C23" w:rsidRPr="00F32C23">
        <w:rPr>
          <w:rFonts w:cs="Arial"/>
        </w:rPr>
        <w:t>(Check if “Yes.” All must be checked.)</w:t>
      </w:r>
    </w:p>
    <w:p w14:paraId="23FBD2DD" w14:textId="77777777" w:rsidR="00850121" w:rsidRPr="00F32C23" w:rsidRDefault="00000000" w:rsidP="001226D1">
      <w:pPr>
        <w:tabs>
          <w:tab w:val="left" w:pos="3010"/>
        </w:tabs>
        <w:spacing w:after="0" w:line="240" w:lineRule="auto"/>
        <w:rPr>
          <w:rFonts w:ascii="Arial" w:hAnsi="Arial" w:cs="Arial"/>
        </w:rPr>
      </w:pPr>
      <w:sdt>
        <w:sdtPr>
          <w:rPr>
            <w:rFonts w:ascii="Arial" w:eastAsia="MS Gothic" w:hAnsi="Arial" w:cs="Arial"/>
          </w:rPr>
          <w:id w:val="720172435"/>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The investigational drug or biologic has successfully completed a Phase I clinical trial. </w:t>
      </w:r>
    </w:p>
    <w:p w14:paraId="0ED528F4" w14:textId="77777777" w:rsidR="00850121" w:rsidRPr="00F32C23" w:rsidRDefault="00000000" w:rsidP="001226D1">
      <w:pPr>
        <w:tabs>
          <w:tab w:val="left" w:pos="3010"/>
        </w:tabs>
        <w:spacing w:after="0" w:line="240" w:lineRule="auto"/>
        <w:rPr>
          <w:rFonts w:ascii="Arial" w:hAnsi="Arial" w:cs="Arial"/>
        </w:rPr>
      </w:pPr>
      <w:sdt>
        <w:sdtPr>
          <w:rPr>
            <w:rFonts w:ascii="Arial" w:eastAsia="MS Gothic" w:hAnsi="Arial" w:cs="Arial"/>
          </w:rPr>
          <w:id w:val="1029993957"/>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The drug or biologic is under investigation in a clinical trial.</w:t>
      </w:r>
    </w:p>
    <w:p w14:paraId="2290C2C1" w14:textId="77777777" w:rsidR="00850121" w:rsidRPr="00F32C23" w:rsidRDefault="00000000" w:rsidP="001226D1">
      <w:pPr>
        <w:tabs>
          <w:tab w:val="left" w:pos="3010"/>
        </w:tabs>
        <w:spacing w:after="0" w:line="240" w:lineRule="auto"/>
        <w:ind w:left="270" w:hanging="270"/>
        <w:rPr>
          <w:rFonts w:ascii="Arial" w:hAnsi="Arial" w:cs="Arial"/>
        </w:rPr>
      </w:pPr>
      <w:sdt>
        <w:sdtPr>
          <w:rPr>
            <w:rFonts w:ascii="Arial" w:eastAsia="MS Gothic" w:hAnsi="Arial" w:cs="Arial"/>
          </w:rPr>
          <w:id w:val="-1094789341"/>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The drug or biologic is actively being developed/produced by the manufacturer OR not placed on clinical hold.</w:t>
      </w:r>
    </w:p>
    <w:p w14:paraId="21D9FB22" w14:textId="77777777" w:rsidR="00AD5F73" w:rsidRPr="00F32C23" w:rsidRDefault="00AD5F73" w:rsidP="001226D1">
      <w:pPr>
        <w:tabs>
          <w:tab w:val="left" w:pos="3010"/>
        </w:tabs>
        <w:spacing w:after="0" w:line="240" w:lineRule="auto"/>
        <w:ind w:left="270"/>
        <w:rPr>
          <w:rFonts w:ascii="Arial" w:hAnsi="Arial" w:cs="Arial"/>
        </w:rPr>
      </w:pPr>
    </w:p>
    <w:p w14:paraId="33A452BE" w14:textId="3595BEF5" w:rsidR="00850121" w:rsidRPr="00F32C23" w:rsidRDefault="00850121" w:rsidP="001226D1">
      <w:pPr>
        <w:tabs>
          <w:tab w:val="left" w:pos="3010"/>
        </w:tabs>
        <w:spacing w:after="0" w:line="240" w:lineRule="auto"/>
        <w:rPr>
          <w:rFonts w:ascii="Arial" w:hAnsi="Arial" w:cs="Arial"/>
          <w:b/>
          <w:bCs/>
        </w:rPr>
      </w:pPr>
      <w:r w:rsidRPr="00F32C23">
        <w:rPr>
          <w:rFonts w:ascii="Arial" w:hAnsi="Arial" w:cs="Arial"/>
          <w:b/>
          <w:bCs/>
        </w:rPr>
        <w:t>2.2 Patient Criteria:</w:t>
      </w:r>
      <w:r w:rsidR="00F32C23" w:rsidRPr="00F32C23">
        <w:rPr>
          <w:rFonts w:ascii="Arial" w:hAnsi="Arial" w:cs="Arial"/>
          <w:b/>
          <w:bCs/>
        </w:rPr>
        <w:t xml:space="preserve"> </w:t>
      </w:r>
      <w:r w:rsidR="00F32C23" w:rsidRPr="00F32C23">
        <w:rPr>
          <w:rFonts w:ascii="Arial" w:hAnsi="Arial" w:cs="Arial"/>
        </w:rPr>
        <w:t>(Check if “Yes.” All must be checked.)</w:t>
      </w:r>
    </w:p>
    <w:p w14:paraId="362C75F4" w14:textId="55D7F32D" w:rsidR="00850121" w:rsidRPr="00F32C23" w:rsidRDefault="00000000" w:rsidP="00BA0B94">
      <w:pPr>
        <w:spacing w:after="0" w:line="240" w:lineRule="auto"/>
        <w:ind w:left="270" w:hanging="270"/>
        <w:rPr>
          <w:rFonts w:ascii="Arial" w:eastAsia="Calibri" w:hAnsi="Arial" w:cs="Arial"/>
        </w:rPr>
      </w:pPr>
      <w:sdt>
        <w:sdtPr>
          <w:rPr>
            <w:rFonts w:ascii="Arial" w:eastAsia="MS Gothic" w:hAnsi="Arial" w:cs="Arial"/>
          </w:rPr>
          <w:id w:val="403805902"/>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w:t>
      </w:r>
      <w:r w:rsidR="00850121" w:rsidRPr="00F32C23">
        <w:rPr>
          <w:rFonts w:ascii="Arial" w:eastAsia="Calibri" w:hAnsi="Arial" w:cs="Arial"/>
        </w:rPr>
        <w:t xml:space="preserve">The patient has an </w:t>
      </w:r>
      <w:r w:rsidR="00850121" w:rsidRPr="00F32C23">
        <w:rPr>
          <w:rFonts w:ascii="Arial" w:eastAsia="Calibri" w:hAnsi="Arial" w:cs="Arial"/>
          <w:i/>
        </w:rPr>
        <w:t>immediately</w:t>
      </w:r>
      <w:r w:rsidR="00850121" w:rsidRPr="00F32C23">
        <w:rPr>
          <w:rFonts w:ascii="Arial" w:eastAsia="Calibri" w:hAnsi="Arial" w:cs="Arial"/>
        </w:rPr>
        <w:t xml:space="preserve"> life-threatening disease or condition (a stage of disease in which there is a reasonable likelihood that death will occur in a matter of months).</w:t>
      </w:r>
    </w:p>
    <w:p w14:paraId="02623B19" w14:textId="77777777" w:rsidR="00625DB2" w:rsidRPr="00F32C23" w:rsidRDefault="00625DB2" w:rsidP="001226D1">
      <w:pPr>
        <w:pStyle w:val="Sub-SectionText-HCG"/>
        <w:spacing w:after="0" w:line="240" w:lineRule="auto"/>
        <w:ind w:left="594" w:firstLine="0"/>
        <w:rPr>
          <w:rFonts w:cs="Arial"/>
        </w:rPr>
      </w:pPr>
    </w:p>
    <w:tbl>
      <w:tblPr>
        <w:tblStyle w:val="TableGrid"/>
        <w:tblW w:w="0" w:type="auto"/>
        <w:tblInd w:w="420" w:type="dxa"/>
        <w:tblLook w:val="04A0" w:firstRow="1" w:lastRow="0" w:firstColumn="1" w:lastColumn="0" w:noHBand="0" w:noVBand="1"/>
        <w:tblCaption w:val="Answer Box"/>
        <w:tblDescription w:val="This space is provided for the answer to 1.8.a."/>
      </w:tblPr>
      <w:tblGrid>
        <w:gridCol w:w="10050"/>
      </w:tblGrid>
      <w:tr w:rsidR="00625DB2" w:rsidRPr="00F32C23" w14:paraId="4BDF0F4D" w14:textId="77777777" w:rsidTr="001226D1">
        <w:trPr>
          <w:trHeight w:val="432"/>
        </w:trPr>
        <w:tc>
          <w:tcPr>
            <w:tcW w:w="10050" w:type="dxa"/>
            <w:tcBorders>
              <w:top w:val="single" w:sz="24" w:space="0" w:color="E8960C"/>
              <w:left w:val="single" w:sz="24" w:space="0" w:color="E8960C"/>
              <w:bottom w:val="single" w:sz="24" w:space="0" w:color="E8960C"/>
              <w:right w:val="single" w:sz="24" w:space="0" w:color="E8960C"/>
            </w:tcBorders>
            <w:vAlign w:val="center"/>
          </w:tcPr>
          <w:p w14:paraId="0D81E947" w14:textId="77777777" w:rsidR="00625DB2" w:rsidRPr="00F32C23" w:rsidRDefault="00625DB2" w:rsidP="001226D1">
            <w:pPr>
              <w:pStyle w:val="Sub-SectionText-HCG"/>
              <w:spacing w:after="0" w:line="240" w:lineRule="auto"/>
              <w:ind w:left="0" w:firstLine="0"/>
              <w:rPr>
                <w:rFonts w:cs="Arial"/>
              </w:rPr>
            </w:pPr>
            <w:r w:rsidRPr="00F32C23">
              <w:rPr>
                <w:rFonts w:cs="Arial"/>
              </w:rPr>
              <w:t xml:space="preserve">Provide specific findings justifying this determination. </w:t>
            </w:r>
            <w:sdt>
              <w:sdtPr>
                <w:rPr>
                  <w:rStyle w:val="AnswerBoxText"/>
                  <w:rFonts w:ascii="Arial" w:hAnsi="Arial" w:cs="Arial"/>
                  <w:b/>
                </w:rPr>
                <w:id w:val="-215053554"/>
                <w:placeholder>
                  <w:docPart w:val="6577A6BFDD04684FB7E058B6183FC8C2"/>
                </w:placeholder>
                <w:temporary/>
                <w:showingPlcHdr/>
                <w15:color w:val="000000"/>
              </w:sdtPr>
              <w:sdtEndPr>
                <w:rPr>
                  <w:rStyle w:val="DefaultParagraphFont"/>
                  <w:b w:val="0"/>
                </w:rPr>
              </w:sdtEndPr>
              <w:sdtContent>
                <w:r w:rsidRPr="00F32C23">
                  <w:rPr>
                    <w:rStyle w:val="PlaceholderText"/>
                    <w:rFonts w:cs="Arial"/>
                    <w:color w:val="595959" w:themeColor="text1" w:themeTint="A6"/>
                  </w:rPr>
                  <w:t>Click or tap here to enter text.</w:t>
                </w:r>
              </w:sdtContent>
            </w:sdt>
          </w:p>
        </w:tc>
      </w:tr>
    </w:tbl>
    <w:p w14:paraId="475AEAE4" w14:textId="77777777" w:rsidR="00625DB2" w:rsidRPr="00F32C23" w:rsidRDefault="00625DB2" w:rsidP="001226D1">
      <w:pPr>
        <w:pStyle w:val="Sub-SectionText-HCG"/>
        <w:spacing w:after="0" w:line="240" w:lineRule="auto"/>
        <w:ind w:left="594" w:firstLine="0"/>
        <w:rPr>
          <w:rFonts w:cs="Arial"/>
        </w:rPr>
      </w:pPr>
    </w:p>
    <w:p w14:paraId="62B5D320" w14:textId="002058F6" w:rsidR="00850121" w:rsidRPr="00F32C23" w:rsidRDefault="00000000" w:rsidP="00BA0B94">
      <w:pPr>
        <w:spacing w:after="0" w:line="240" w:lineRule="auto"/>
        <w:ind w:left="270" w:hanging="270"/>
        <w:rPr>
          <w:rFonts w:ascii="Arial" w:eastAsia="Calibri" w:hAnsi="Arial" w:cs="Arial"/>
        </w:rPr>
      </w:pPr>
      <w:sdt>
        <w:sdtPr>
          <w:rPr>
            <w:rFonts w:ascii="Arial" w:eastAsia="MS Gothic" w:hAnsi="Arial" w:cs="Arial"/>
          </w:rPr>
          <w:id w:val="943961716"/>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w:t>
      </w:r>
      <w:r w:rsidR="00850121" w:rsidRPr="00F32C23">
        <w:rPr>
          <w:rFonts w:ascii="Arial" w:eastAsia="Calibri" w:hAnsi="Arial" w:cs="Arial"/>
        </w:rPr>
        <w:t xml:space="preserve">The patient has exhausted all other approved treatment options currently approved by the Food and Drug Administration (FDA). </w:t>
      </w:r>
    </w:p>
    <w:p w14:paraId="072D1A93" w14:textId="09931734" w:rsidR="00625DB2" w:rsidRPr="00F32C23" w:rsidRDefault="00625DB2" w:rsidP="001226D1">
      <w:pPr>
        <w:pStyle w:val="Sub-SectionText-HCG"/>
        <w:tabs>
          <w:tab w:val="left" w:pos="1724"/>
        </w:tabs>
        <w:spacing w:after="0" w:line="240" w:lineRule="auto"/>
        <w:ind w:left="594" w:firstLine="0"/>
        <w:rPr>
          <w:rFonts w:cs="Arial"/>
        </w:rPr>
      </w:pPr>
      <w:r w:rsidRPr="00F32C23">
        <w:rPr>
          <w:rFonts w:cs="Arial"/>
        </w:rPr>
        <w:tab/>
      </w:r>
      <w:r w:rsidRPr="00F32C23">
        <w:rPr>
          <w:rFonts w:cs="Arial"/>
        </w:rPr>
        <w:tab/>
      </w:r>
    </w:p>
    <w:tbl>
      <w:tblPr>
        <w:tblStyle w:val="TableGrid"/>
        <w:tblW w:w="0" w:type="auto"/>
        <w:tblInd w:w="420" w:type="dxa"/>
        <w:tblLook w:val="04A0" w:firstRow="1" w:lastRow="0" w:firstColumn="1" w:lastColumn="0" w:noHBand="0" w:noVBand="1"/>
        <w:tblCaption w:val="Answer Box"/>
        <w:tblDescription w:val="This space is provided for the answer to 1.8.a."/>
      </w:tblPr>
      <w:tblGrid>
        <w:gridCol w:w="10050"/>
      </w:tblGrid>
      <w:tr w:rsidR="00625DB2" w:rsidRPr="00F32C23" w14:paraId="75876870" w14:textId="77777777" w:rsidTr="001226D1">
        <w:trPr>
          <w:trHeight w:val="432"/>
        </w:trPr>
        <w:tc>
          <w:tcPr>
            <w:tcW w:w="10050" w:type="dxa"/>
            <w:tcBorders>
              <w:top w:val="single" w:sz="24" w:space="0" w:color="E8960C"/>
              <w:left w:val="single" w:sz="24" w:space="0" w:color="E8960C"/>
              <w:bottom w:val="single" w:sz="24" w:space="0" w:color="E8960C"/>
              <w:right w:val="single" w:sz="24" w:space="0" w:color="E8960C"/>
            </w:tcBorders>
            <w:vAlign w:val="center"/>
          </w:tcPr>
          <w:p w14:paraId="68613DA9" w14:textId="5D91BE05" w:rsidR="00625DB2" w:rsidRPr="00F32C23" w:rsidRDefault="00625DB2" w:rsidP="001226D1">
            <w:pPr>
              <w:rPr>
                <w:rFonts w:ascii="Arial" w:hAnsi="Arial" w:cs="Arial"/>
              </w:rPr>
            </w:pPr>
            <w:r w:rsidRPr="00F32C23">
              <w:rPr>
                <w:rFonts w:ascii="Arial" w:hAnsi="Arial" w:cs="Arial"/>
              </w:rPr>
              <w:t xml:space="preserve">Describe why other FDA approved treatment options are not viable. </w:t>
            </w:r>
            <w:sdt>
              <w:sdtPr>
                <w:rPr>
                  <w:rStyle w:val="AnswerBoxText"/>
                  <w:rFonts w:ascii="Arial" w:hAnsi="Arial" w:cs="Arial"/>
                  <w:b/>
                </w:rPr>
                <w:id w:val="1964762364"/>
                <w:placeholder>
                  <w:docPart w:val="D793FD4BB867D543875FE4E8AA3F742D"/>
                </w:placeholder>
                <w:temporary/>
                <w:showingPlcHdr/>
                <w15:color w:val="000000"/>
              </w:sdtPr>
              <w:sdtEndPr>
                <w:rPr>
                  <w:rStyle w:val="DefaultParagraphFont"/>
                  <w:b w:val="0"/>
                </w:rPr>
              </w:sdtEndPr>
              <w:sdtContent>
                <w:r w:rsidRPr="00F32C23">
                  <w:rPr>
                    <w:rStyle w:val="PlaceholderText"/>
                    <w:rFonts w:ascii="Arial" w:hAnsi="Arial" w:cs="Arial"/>
                    <w:color w:val="595959" w:themeColor="text1" w:themeTint="A6"/>
                  </w:rPr>
                  <w:t>Click or tap here to enter text.</w:t>
                </w:r>
              </w:sdtContent>
            </w:sdt>
          </w:p>
        </w:tc>
      </w:tr>
    </w:tbl>
    <w:p w14:paraId="66BE8E0A" w14:textId="77777777" w:rsidR="00625DB2" w:rsidRPr="00F32C23" w:rsidRDefault="00625DB2" w:rsidP="001226D1">
      <w:pPr>
        <w:pStyle w:val="Sub-SectionText-HCG"/>
        <w:spacing w:after="0" w:line="240" w:lineRule="auto"/>
        <w:ind w:left="594" w:firstLine="0"/>
        <w:rPr>
          <w:rFonts w:cs="Arial"/>
        </w:rPr>
      </w:pPr>
    </w:p>
    <w:p w14:paraId="74716962" w14:textId="74017B34" w:rsidR="00850121" w:rsidRPr="00F32C23" w:rsidRDefault="00000000" w:rsidP="00BA0B94">
      <w:pPr>
        <w:spacing w:after="0" w:line="240" w:lineRule="auto"/>
        <w:ind w:left="270" w:hanging="270"/>
        <w:rPr>
          <w:rFonts w:ascii="Arial" w:eastAsia="Calibri" w:hAnsi="Arial" w:cs="Arial"/>
        </w:rPr>
      </w:pPr>
      <w:sdt>
        <w:sdtPr>
          <w:rPr>
            <w:rFonts w:ascii="Arial" w:eastAsia="MS Gothic" w:hAnsi="Arial" w:cs="Arial"/>
          </w:rPr>
          <w:id w:val="1350601950"/>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w:t>
      </w:r>
      <w:r w:rsidR="00850121" w:rsidRPr="00F32C23">
        <w:rPr>
          <w:rFonts w:ascii="Arial" w:eastAsia="Calibri" w:hAnsi="Arial" w:cs="Arial"/>
        </w:rPr>
        <w:t>The patient h</w:t>
      </w:r>
      <w:r w:rsidR="00850121" w:rsidRPr="00F32C23">
        <w:rPr>
          <w:rFonts w:ascii="Arial" w:hAnsi="Arial" w:cs="Arial"/>
        </w:rPr>
        <w:t>as not been accepted to participate in the nearest clinical trial to his or her home for the immediately life-threatening disease within one week of completion of the clinical trial application process, or, in the treating physician’s medical judgment, it is unreasonable for the patient to participate in that clinical trial due to the patient’s current condition and stage of disease.</w:t>
      </w:r>
    </w:p>
    <w:p w14:paraId="73C6C0A6" w14:textId="77777777" w:rsidR="00850121" w:rsidRPr="00F32C23" w:rsidRDefault="00850121" w:rsidP="001226D1">
      <w:pPr>
        <w:tabs>
          <w:tab w:val="left" w:pos="3010"/>
        </w:tabs>
        <w:spacing w:after="0" w:line="240" w:lineRule="auto"/>
        <w:ind w:left="270"/>
        <w:rPr>
          <w:rFonts w:ascii="Arial" w:hAnsi="Arial" w:cs="Arial"/>
          <w:b/>
          <w:bCs/>
        </w:rPr>
      </w:pPr>
    </w:p>
    <w:p w14:paraId="12B692CC" w14:textId="7E48F640" w:rsidR="00850121" w:rsidRPr="00F32C23" w:rsidRDefault="00850121" w:rsidP="001226D1">
      <w:pPr>
        <w:tabs>
          <w:tab w:val="left" w:pos="3010"/>
        </w:tabs>
        <w:spacing w:after="0" w:line="240" w:lineRule="auto"/>
        <w:rPr>
          <w:rFonts w:ascii="Arial" w:hAnsi="Arial" w:cs="Arial"/>
          <w:b/>
          <w:bCs/>
        </w:rPr>
      </w:pPr>
      <w:r w:rsidRPr="00F32C23">
        <w:rPr>
          <w:rFonts w:ascii="Arial" w:hAnsi="Arial" w:cs="Arial"/>
          <w:b/>
          <w:bCs/>
        </w:rPr>
        <w:t xml:space="preserve">2.3 </w:t>
      </w:r>
      <w:r w:rsidR="00625DB2" w:rsidRPr="00F32C23">
        <w:rPr>
          <w:rFonts w:ascii="Arial" w:hAnsi="Arial" w:cs="Arial"/>
          <w:b/>
          <w:bCs/>
        </w:rPr>
        <w:t>Gather</w:t>
      </w:r>
      <w:r w:rsidRPr="00F32C23">
        <w:rPr>
          <w:rFonts w:ascii="Arial" w:hAnsi="Arial" w:cs="Arial"/>
          <w:b/>
          <w:bCs/>
        </w:rPr>
        <w:t xml:space="preserve"> the Following Documents. Seek and Obtain IRB Approval:</w:t>
      </w:r>
    </w:p>
    <w:p w14:paraId="4E96ECBF" w14:textId="03164032" w:rsidR="00850121" w:rsidRPr="00F32C23" w:rsidRDefault="00000000" w:rsidP="001226D1">
      <w:pPr>
        <w:spacing w:after="0" w:line="240" w:lineRule="auto"/>
        <w:rPr>
          <w:rFonts w:ascii="Arial" w:hAnsi="Arial" w:cs="Arial"/>
        </w:rPr>
      </w:pPr>
      <w:sdt>
        <w:sdtPr>
          <w:rPr>
            <w:rFonts w:ascii="Arial" w:eastAsia="MS Gothic" w:hAnsi="Arial" w:cs="Arial"/>
          </w:rPr>
          <w:id w:val="262119902"/>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Draft a </w:t>
      </w:r>
      <w:r w:rsidR="00486427" w:rsidRPr="00F32C23">
        <w:rPr>
          <w:rFonts w:ascii="Arial" w:hAnsi="Arial" w:cs="Arial"/>
        </w:rPr>
        <w:t>con</w:t>
      </w:r>
      <w:r w:rsidR="00BF37CE" w:rsidRPr="00F32C23">
        <w:rPr>
          <w:rFonts w:ascii="Arial" w:hAnsi="Arial" w:cs="Arial"/>
        </w:rPr>
        <w:t>sent document using</w:t>
      </w:r>
      <w:r w:rsidR="00CD4396" w:rsidRPr="00F32C23">
        <w:rPr>
          <w:rFonts w:ascii="Arial" w:hAnsi="Arial" w:cs="Arial"/>
        </w:rPr>
        <w:t xml:space="preserve"> </w:t>
      </w:r>
      <w:r w:rsidR="00CD4396" w:rsidRPr="00F32C23">
        <w:rPr>
          <w:rStyle w:val="PrimarySectionTextHangingCheckboxes-HCGChar"/>
          <w:rFonts w:cs="Arial"/>
        </w:rPr>
        <w:t>HRP-</w:t>
      </w:r>
      <w:r w:rsidR="007D62C6" w:rsidRPr="00F32C23">
        <w:rPr>
          <w:rStyle w:val="PrimarySectionTextHangingCheckboxes-HCGChar"/>
          <w:rFonts w:cs="Arial"/>
        </w:rPr>
        <w:t>498</w:t>
      </w:r>
      <w:r w:rsidR="00CD4396" w:rsidRPr="00F32C23">
        <w:rPr>
          <w:rStyle w:val="PrimarySectionTextHangingCheckboxes-HCGChar"/>
          <w:rFonts w:cs="Arial"/>
        </w:rPr>
        <w:t xml:space="preserve"> </w:t>
      </w:r>
      <w:r w:rsidR="00462347" w:rsidRPr="00F32C23">
        <w:rPr>
          <w:rStyle w:val="PrimarySectionTextHangingCheckboxes-HCGChar"/>
          <w:rFonts w:cs="Arial"/>
        </w:rPr>
        <w:t>-</w:t>
      </w:r>
      <w:r w:rsidR="00CD4396" w:rsidRPr="00F32C23">
        <w:rPr>
          <w:rStyle w:val="PrimarySectionTextHangingCheckboxes-HCGChar"/>
          <w:rFonts w:cs="Arial"/>
        </w:rPr>
        <w:t xml:space="preserve"> </w:t>
      </w:r>
      <w:hyperlink r:id="rId12" w:history="1">
        <w:r w:rsidR="00CD4396" w:rsidRPr="00F32C23">
          <w:rPr>
            <w:rStyle w:val="Hyperlink"/>
            <w:rFonts w:ascii="Arial" w:hAnsi="Arial" w:cs="Arial"/>
          </w:rPr>
          <w:t>CONSENT</w:t>
        </w:r>
        <w:r w:rsidR="00462347" w:rsidRPr="00F32C23">
          <w:rPr>
            <w:rStyle w:val="Hyperlink"/>
            <w:rFonts w:ascii="Arial" w:hAnsi="Arial" w:cs="Arial"/>
          </w:rPr>
          <w:t xml:space="preserve"> -</w:t>
        </w:r>
        <w:r w:rsidR="00CD4396" w:rsidRPr="00F32C23">
          <w:rPr>
            <w:rStyle w:val="Hyperlink"/>
            <w:rFonts w:ascii="Arial" w:hAnsi="Arial" w:cs="Arial"/>
          </w:rPr>
          <w:t xml:space="preserve"> </w:t>
        </w:r>
        <w:r w:rsidR="00462347" w:rsidRPr="00F32C23">
          <w:rPr>
            <w:rStyle w:val="Hyperlink"/>
            <w:rFonts w:ascii="Arial" w:hAnsi="Arial" w:cs="Arial"/>
          </w:rPr>
          <w:t>Right to Try</w:t>
        </w:r>
      </w:hyperlink>
      <w:r w:rsidR="00462347" w:rsidRPr="00F32C23">
        <w:rPr>
          <w:rStyle w:val="PrimarySectionTextHangingCheckboxes-HCGChar"/>
          <w:rFonts w:cs="Arial"/>
        </w:rPr>
        <w:t>.</w:t>
      </w:r>
    </w:p>
    <w:p w14:paraId="0F05415E" w14:textId="02A0752A" w:rsidR="00850121" w:rsidRPr="00F32C23" w:rsidRDefault="00000000" w:rsidP="001226D1">
      <w:pPr>
        <w:spacing w:after="0" w:line="240" w:lineRule="auto"/>
        <w:rPr>
          <w:rFonts w:ascii="Arial" w:hAnsi="Arial" w:cs="Arial"/>
        </w:rPr>
      </w:pPr>
      <w:sdt>
        <w:sdtPr>
          <w:rPr>
            <w:rFonts w:ascii="Arial" w:eastAsia="MS Gothic" w:hAnsi="Arial" w:cs="Arial"/>
          </w:rPr>
          <w:id w:val="1538311482"/>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Review and sign Treating Physician Attestation.</w:t>
      </w:r>
      <w:r w:rsidR="00EB1586" w:rsidRPr="00F32C23">
        <w:rPr>
          <w:rFonts w:ascii="Arial" w:hAnsi="Arial" w:cs="Arial"/>
        </w:rPr>
        <w:t xml:space="preserve"> See section 6</w:t>
      </w:r>
      <w:r w:rsidR="00C223E6" w:rsidRPr="00F32C23">
        <w:rPr>
          <w:rFonts w:ascii="Arial" w:hAnsi="Arial" w:cs="Arial"/>
        </w:rPr>
        <w:t xml:space="preserve"> </w:t>
      </w:r>
      <w:r w:rsidR="0038608F" w:rsidRPr="00F32C23">
        <w:rPr>
          <w:rFonts w:ascii="Arial" w:hAnsi="Arial" w:cs="Arial"/>
        </w:rPr>
        <w:t>of</w:t>
      </w:r>
      <w:r w:rsidR="00C223E6" w:rsidRPr="00F32C23">
        <w:rPr>
          <w:rFonts w:ascii="Arial" w:hAnsi="Arial" w:cs="Arial"/>
        </w:rPr>
        <w:t xml:space="preserve"> the form. </w:t>
      </w:r>
    </w:p>
    <w:p w14:paraId="57A96ECA" w14:textId="69B07EF6" w:rsidR="00850121" w:rsidRPr="00F32C23" w:rsidRDefault="00000000" w:rsidP="001226D1">
      <w:pPr>
        <w:spacing w:after="0" w:line="240" w:lineRule="auto"/>
        <w:rPr>
          <w:rFonts w:ascii="Arial" w:hAnsi="Arial" w:cs="Arial"/>
        </w:rPr>
      </w:pPr>
      <w:sdt>
        <w:sdtPr>
          <w:rPr>
            <w:rFonts w:ascii="Arial" w:eastAsia="MS Gothic" w:hAnsi="Arial" w:cs="Arial"/>
          </w:rPr>
          <w:id w:val="922227899"/>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Submit </w:t>
      </w:r>
      <w:r w:rsidR="001B3EEA" w:rsidRPr="00F32C23">
        <w:rPr>
          <w:rFonts w:ascii="Arial" w:hAnsi="Arial" w:cs="Arial"/>
        </w:rPr>
        <w:t>d</w:t>
      </w:r>
      <w:r w:rsidR="00850121" w:rsidRPr="00F32C23">
        <w:rPr>
          <w:rFonts w:ascii="Arial" w:hAnsi="Arial" w:cs="Arial"/>
        </w:rPr>
        <w:t xml:space="preserve">ocumentation to the IRB through the </w:t>
      </w:r>
      <w:r w:rsidR="001B3EEA" w:rsidRPr="00F32C23">
        <w:rPr>
          <w:rFonts w:ascii="Arial" w:hAnsi="Arial" w:cs="Arial"/>
        </w:rPr>
        <w:t xml:space="preserve">ZOT </w:t>
      </w:r>
      <w:r w:rsidR="00850121" w:rsidRPr="00F32C23">
        <w:rPr>
          <w:rFonts w:ascii="Arial" w:hAnsi="Arial" w:cs="Arial"/>
        </w:rPr>
        <w:t xml:space="preserve">IRB </w:t>
      </w:r>
      <w:r w:rsidR="001B3EEA" w:rsidRPr="00F32C23">
        <w:rPr>
          <w:rFonts w:ascii="Arial" w:hAnsi="Arial" w:cs="Arial"/>
        </w:rPr>
        <w:t>application</w:t>
      </w:r>
      <w:r w:rsidR="00850121" w:rsidRPr="00F32C23">
        <w:rPr>
          <w:rFonts w:ascii="Arial" w:hAnsi="Arial" w:cs="Arial"/>
        </w:rPr>
        <w:t>.</w:t>
      </w:r>
    </w:p>
    <w:p w14:paraId="1A0C2BB4" w14:textId="143DA18E" w:rsidR="00850121" w:rsidRPr="00F32C23" w:rsidRDefault="00000000" w:rsidP="001226D1">
      <w:pPr>
        <w:spacing w:after="0" w:line="240" w:lineRule="auto"/>
        <w:ind w:left="270" w:hanging="270"/>
        <w:rPr>
          <w:rFonts w:ascii="Arial" w:hAnsi="Arial" w:cs="Arial"/>
        </w:rPr>
      </w:pPr>
      <w:sdt>
        <w:sdtPr>
          <w:rPr>
            <w:rFonts w:ascii="Arial" w:eastAsia="MS Gothic" w:hAnsi="Arial" w:cs="Arial"/>
          </w:rPr>
          <w:id w:val="428869597"/>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Secure signature on the Consulting Physician Attestation before treatment begins.</w:t>
      </w:r>
      <w:r w:rsidR="00CF7B79" w:rsidRPr="00F32C23">
        <w:rPr>
          <w:rFonts w:ascii="Arial" w:hAnsi="Arial" w:cs="Arial"/>
        </w:rPr>
        <w:t xml:space="preserve"> See section 7</w:t>
      </w:r>
      <w:r w:rsidR="0038608F" w:rsidRPr="00F32C23">
        <w:rPr>
          <w:rFonts w:ascii="Arial" w:hAnsi="Arial" w:cs="Arial"/>
        </w:rPr>
        <w:t xml:space="preserve"> of the form</w:t>
      </w:r>
      <w:r w:rsidR="00CF7B79" w:rsidRPr="00F32C23">
        <w:rPr>
          <w:rFonts w:ascii="Arial" w:hAnsi="Arial" w:cs="Arial"/>
        </w:rPr>
        <w:t xml:space="preserve">. </w:t>
      </w:r>
    </w:p>
    <w:p w14:paraId="5FF55694" w14:textId="77777777" w:rsidR="00850121" w:rsidRPr="00F32C23" w:rsidRDefault="00000000" w:rsidP="001226D1">
      <w:pPr>
        <w:spacing w:after="0" w:line="240" w:lineRule="auto"/>
        <w:rPr>
          <w:rFonts w:ascii="Arial" w:hAnsi="Arial" w:cs="Arial"/>
        </w:rPr>
      </w:pPr>
      <w:sdt>
        <w:sdtPr>
          <w:rPr>
            <w:rFonts w:ascii="Arial" w:eastAsia="MS Gothic" w:hAnsi="Arial" w:cs="Arial"/>
          </w:rPr>
          <w:id w:val="1208382673"/>
          <w14:checkbox>
            <w14:checked w14:val="0"/>
            <w14:checkedState w14:val="2612" w14:font="MS Gothic"/>
            <w14:uncheckedState w14:val="2610" w14:font="MS Gothic"/>
          </w14:checkbox>
        </w:sdtPr>
        <w:sdtContent>
          <w:r w:rsidR="00850121" w:rsidRPr="00F32C23">
            <w:rPr>
              <w:rFonts w:ascii="Segoe UI Symbol" w:eastAsia="MS Gothic" w:hAnsi="Segoe UI Symbol" w:cs="Segoe UI Symbol"/>
            </w:rPr>
            <w:t>☐</w:t>
          </w:r>
        </w:sdtContent>
      </w:sdt>
      <w:r w:rsidR="00850121" w:rsidRPr="00F32C23">
        <w:rPr>
          <w:rFonts w:ascii="Arial" w:hAnsi="Arial" w:cs="Arial"/>
        </w:rPr>
        <w:t xml:space="preserve"> Notify UCI Chief Medical Officer of RTT request.</w:t>
      </w:r>
    </w:p>
    <w:p w14:paraId="14C46D04" w14:textId="77777777" w:rsidR="00850121" w:rsidRPr="00F32C23" w:rsidRDefault="00850121" w:rsidP="001226D1">
      <w:pPr>
        <w:tabs>
          <w:tab w:val="left" w:pos="3010"/>
        </w:tabs>
        <w:spacing w:after="0" w:line="240" w:lineRule="auto"/>
        <w:ind w:left="270"/>
        <w:rPr>
          <w:rFonts w:ascii="Arial" w:hAnsi="Arial" w:cs="Arial"/>
          <w:b/>
          <w:bCs/>
        </w:rPr>
      </w:pPr>
    </w:p>
    <w:p w14:paraId="2A9B299A" w14:textId="13ABE7C5" w:rsidR="00625DB2" w:rsidRPr="00F32C23" w:rsidRDefault="000771D8" w:rsidP="001226D1">
      <w:pPr>
        <w:spacing w:after="0" w:line="240" w:lineRule="auto"/>
        <w:rPr>
          <w:rFonts w:ascii="Arial" w:hAnsi="Arial" w:cs="Arial"/>
          <w:b/>
        </w:rPr>
      </w:pPr>
      <w:r w:rsidRPr="00F32C23">
        <w:rPr>
          <w:rFonts w:ascii="Arial" w:hAnsi="Arial" w:cs="Arial"/>
          <w:b/>
        </w:rPr>
        <w:t xml:space="preserve">2.4 </w:t>
      </w:r>
      <w:r w:rsidR="00AD5F73" w:rsidRPr="00F32C23">
        <w:rPr>
          <w:rFonts w:ascii="Arial" w:hAnsi="Arial" w:cs="Arial"/>
          <w:b/>
        </w:rPr>
        <w:t>Other Treating Physician Responsibilities:</w:t>
      </w:r>
    </w:p>
    <w:p w14:paraId="1D97CB12" w14:textId="77777777" w:rsidR="00625DB2" w:rsidRPr="00F32C23" w:rsidRDefault="00000000" w:rsidP="001226D1">
      <w:pPr>
        <w:spacing w:after="0" w:line="240" w:lineRule="auto"/>
        <w:ind w:left="270" w:hanging="270"/>
        <w:rPr>
          <w:rFonts w:ascii="Arial" w:hAnsi="Arial" w:cs="Arial"/>
        </w:rPr>
      </w:pPr>
      <w:sdt>
        <w:sdtPr>
          <w:rPr>
            <w:rFonts w:ascii="Arial" w:eastAsia="MS Gothic" w:hAnsi="Arial" w:cs="Arial"/>
          </w:rPr>
          <w:id w:val="-2117434186"/>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Consult with Clinical Trials Team in Sponsored Projects Administration to determine whether an agreement is necessary with the sponsor/manufacturer.</w:t>
      </w:r>
    </w:p>
    <w:p w14:paraId="023FDC85" w14:textId="3F6080E8" w:rsidR="00373B52" w:rsidRPr="00F32C23" w:rsidRDefault="00000000" w:rsidP="001226D1">
      <w:pPr>
        <w:spacing w:after="0" w:line="240" w:lineRule="auto"/>
        <w:ind w:left="270" w:hanging="270"/>
        <w:rPr>
          <w:rFonts w:ascii="Arial" w:hAnsi="Arial" w:cs="Arial"/>
        </w:rPr>
      </w:pPr>
      <w:sdt>
        <w:sdtPr>
          <w:rPr>
            <w:rFonts w:ascii="Arial" w:eastAsia="MS Gothic" w:hAnsi="Arial" w:cs="Arial"/>
          </w:rPr>
          <w:id w:val="76408971"/>
          <w14:checkbox>
            <w14:checked w14:val="0"/>
            <w14:checkedState w14:val="2612" w14:font="MS Gothic"/>
            <w14:uncheckedState w14:val="2610" w14:font="MS Gothic"/>
          </w14:checkbox>
        </w:sdtPr>
        <w:sdtContent>
          <w:r w:rsidR="00373B52" w:rsidRPr="00F32C23">
            <w:rPr>
              <w:rFonts w:ascii="Segoe UI Symbol" w:eastAsia="MS Gothic" w:hAnsi="Segoe UI Symbol" w:cs="Segoe UI Symbol"/>
            </w:rPr>
            <w:t>☐</w:t>
          </w:r>
        </w:sdtContent>
      </w:sdt>
      <w:r w:rsidR="00373B52" w:rsidRPr="00F32C23">
        <w:rPr>
          <w:rFonts w:ascii="Arial" w:hAnsi="Arial" w:cs="Arial"/>
        </w:rPr>
        <w:t xml:space="preserve"> </w:t>
      </w:r>
      <w:r w:rsidR="00F92EE2" w:rsidRPr="00F32C23">
        <w:rPr>
          <w:rFonts w:ascii="Arial" w:hAnsi="Arial" w:cs="Arial"/>
        </w:rPr>
        <w:t xml:space="preserve">All cancer-related patient care must undergo </w:t>
      </w:r>
      <w:hyperlink r:id="rId13" w:tgtFrame="_blank" w:history="1">
        <w:r w:rsidR="00F92EE2" w:rsidRPr="00F32C23">
          <w:rPr>
            <w:rStyle w:val="Hyperlink"/>
            <w:rFonts w:ascii="Arial" w:hAnsi="Arial" w:cs="Arial"/>
          </w:rPr>
          <w:t>Tumor Board</w:t>
        </w:r>
      </w:hyperlink>
      <w:r w:rsidR="00F92EE2" w:rsidRPr="00F32C23">
        <w:rPr>
          <w:rFonts w:ascii="Arial" w:hAnsi="Arial" w:cs="Arial"/>
        </w:rPr>
        <w:t xml:space="preserve"> review. To submit a study for review, </w:t>
      </w:r>
      <w:hyperlink r:id="rId14" w:tgtFrame="_blank" w:history="1">
        <w:r w:rsidR="00F92EE2" w:rsidRPr="00F32C23">
          <w:rPr>
            <w:rStyle w:val="Hyperlink"/>
            <w:rFonts w:ascii="Arial" w:hAnsi="Arial" w:cs="Arial"/>
          </w:rPr>
          <w:t>download</w:t>
        </w:r>
      </w:hyperlink>
      <w:r w:rsidR="00F92EE2" w:rsidRPr="00F32C23">
        <w:rPr>
          <w:rFonts w:ascii="Arial" w:hAnsi="Arial" w:cs="Arial"/>
        </w:rPr>
        <w:t xml:space="preserve"> the application. Email the completed application to </w:t>
      </w:r>
      <w:hyperlink r:id="rId15" w:history="1">
        <w:r w:rsidR="00F92EE2" w:rsidRPr="00F32C23">
          <w:rPr>
            <w:rStyle w:val="Hyperlink"/>
            <w:rFonts w:ascii="Arial" w:hAnsi="Arial" w:cs="Arial"/>
          </w:rPr>
          <w:t>CancerCenter_Committees@hs.uci.edu</w:t>
        </w:r>
      </w:hyperlink>
    </w:p>
    <w:p w14:paraId="63562803" w14:textId="45A110DD" w:rsidR="00625DB2" w:rsidRPr="00F32C23" w:rsidRDefault="00000000" w:rsidP="001226D1">
      <w:pPr>
        <w:spacing w:after="0" w:line="240" w:lineRule="auto"/>
        <w:rPr>
          <w:rFonts w:ascii="Arial" w:hAnsi="Arial" w:cs="Arial"/>
        </w:rPr>
      </w:pPr>
      <w:sdt>
        <w:sdtPr>
          <w:rPr>
            <w:rFonts w:ascii="Arial" w:eastAsia="MS Gothic" w:hAnsi="Arial" w:cs="Arial"/>
          </w:rPr>
          <w:id w:val="-2047829214"/>
          <w14:checkbox>
            <w14:checked w14:val="0"/>
            <w14:checkedState w14:val="2612" w14:font="MS Gothic"/>
            <w14:uncheckedState w14:val="2610" w14:font="MS Gothic"/>
          </w14:checkbox>
        </w:sdtPr>
        <w:sdtContent>
          <w:r w:rsidR="00373B52" w:rsidRPr="00F32C23">
            <w:rPr>
              <w:rFonts w:ascii="Segoe UI Symbol" w:eastAsia="MS Gothic" w:hAnsi="Segoe UI Symbol" w:cs="Segoe UI Symbol"/>
            </w:rPr>
            <w:t>☐</w:t>
          </w:r>
        </w:sdtContent>
      </w:sdt>
      <w:r w:rsidR="00625DB2" w:rsidRPr="00F32C23">
        <w:rPr>
          <w:rFonts w:ascii="Arial" w:hAnsi="Arial" w:cs="Arial"/>
        </w:rPr>
        <w:t xml:space="preserve"> Consult with Research Revenue Integrity (RRI) to determine billing implications.</w:t>
      </w:r>
    </w:p>
    <w:p w14:paraId="14D2E823" w14:textId="77777777" w:rsidR="00F025D6" w:rsidRPr="00F32C23" w:rsidRDefault="00000000" w:rsidP="001226D1">
      <w:pPr>
        <w:spacing w:after="0" w:line="240" w:lineRule="auto"/>
        <w:ind w:left="720"/>
        <w:rPr>
          <w:rFonts w:ascii="Arial" w:hAnsi="Arial" w:cs="Arial"/>
        </w:rPr>
      </w:pPr>
      <w:sdt>
        <w:sdtPr>
          <w:rPr>
            <w:rFonts w:ascii="Arial" w:eastAsia="MS Gothic" w:hAnsi="Arial" w:cs="Arial"/>
          </w:rPr>
          <w:id w:val="-1605652671"/>
          <w14:checkbox>
            <w14:checked w14:val="0"/>
            <w14:checkedState w14:val="2612" w14:font="MS Gothic"/>
            <w14:uncheckedState w14:val="2610" w14:font="MS Gothic"/>
          </w14:checkbox>
        </w:sdtPr>
        <w:sdtContent>
          <w:r w:rsidR="00F025D6" w:rsidRPr="00F32C23">
            <w:rPr>
              <w:rFonts w:ascii="Segoe UI Symbol" w:eastAsia="MS Gothic" w:hAnsi="Segoe UI Symbol" w:cs="Segoe UI Symbol"/>
            </w:rPr>
            <w:t>☐</w:t>
          </w:r>
        </w:sdtContent>
      </w:sdt>
      <w:r w:rsidR="00F025D6" w:rsidRPr="00F32C23">
        <w:rPr>
          <w:rFonts w:ascii="Arial" w:hAnsi="Arial" w:cs="Arial"/>
        </w:rPr>
        <w:t xml:space="preserve"> Register the patient in </w:t>
      </w:r>
      <w:proofErr w:type="spellStart"/>
      <w:r w:rsidR="00F025D6" w:rsidRPr="00F32C23">
        <w:rPr>
          <w:rFonts w:ascii="Arial" w:hAnsi="Arial" w:cs="Arial"/>
        </w:rPr>
        <w:t>OnCore</w:t>
      </w:r>
      <w:proofErr w:type="spellEnd"/>
      <w:r w:rsidR="00F025D6" w:rsidRPr="00F32C23">
        <w:rPr>
          <w:rFonts w:ascii="Arial" w:hAnsi="Arial" w:cs="Arial"/>
        </w:rPr>
        <w:t>, as determined by RRI.</w:t>
      </w:r>
    </w:p>
    <w:p w14:paraId="7B49D6F3" w14:textId="77777777" w:rsidR="00625DB2" w:rsidRPr="00F32C23" w:rsidRDefault="00000000" w:rsidP="001226D1">
      <w:pPr>
        <w:spacing w:after="0" w:line="240" w:lineRule="auto"/>
        <w:rPr>
          <w:rFonts w:ascii="Arial" w:hAnsi="Arial" w:cs="Arial"/>
        </w:rPr>
      </w:pPr>
      <w:sdt>
        <w:sdtPr>
          <w:rPr>
            <w:rFonts w:ascii="Arial" w:eastAsia="MS Gothic" w:hAnsi="Arial" w:cs="Arial"/>
          </w:rPr>
          <w:id w:val="-127402824"/>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Consult with Investigational Drug Services pharmacy to determine drug requirements.</w:t>
      </w:r>
    </w:p>
    <w:p w14:paraId="49FF9CDD" w14:textId="77777777" w:rsidR="00625DB2" w:rsidRPr="00F32C23" w:rsidRDefault="00000000" w:rsidP="001226D1">
      <w:pPr>
        <w:spacing w:after="0" w:line="240" w:lineRule="auto"/>
        <w:rPr>
          <w:rFonts w:ascii="Arial" w:hAnsi="Arial" w:cs="Arial"/>
        </w:rPr>
      </w:pPr>
      <w:sdt>
        <w:sdtPr>
          <w:rPr>
            <w:rFonts w:ascii="Arial" w:eastAsia="MS Gothic" w:hAnsi="Arial" w:cs="Arial"/>
          </w:rPr>
          <w:id w:val="2130967841"/>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Ensure patient understands financial and health care considerations outlined in consent form.</w:t>
      </w:r>
    </w:p>
    <w:p w14:paraId="79ECC622" w14:textId="280530E5" w:rsidR="00634AC4" w:rsidRPr="00F32C23" w:rsidRDefault="00000000" w:rsidP="001226D1">
      <w:pPr>
        <w:spacing w:after="0" w:line="240" w:lineRule="auto"/>
        <w:rPr>
          <w:rFonts w:ascii="Arial" w:hAnsi="Arial" w:cs="Arial"/>
        </w:rPr>
      </w:pPr>
      <w:sdt>
        <w:sdtPr>
          <w:rPr>
            <w:rFonts w:ascii="Arial" w:eastAsia="MS Gothic" w:hAnsi="Arial" w:cs="Arial"/>
          </w:rPr>
          <w:id w:val="1425454179"/>
          <w14:checkbox>
            <w14:checked w14:val="0"/>
            <w14:checkedState w14:val="2612" w14:font="MS Gothic"/>
            <w14:uncheckedState w14:val="2610" w14:font="MS Gothic"/>
          </w14:checkbox>
        </w:sdtPr>
        <w:sdtContent>
          <w:r w:rsidR="00634AC4" w:rsidRPr="00F32C23">
            <w:rPr>
              <w:rFonts w:ascii="Segoe UI Symbol" w:eastAsia="MS Gothic" w:hAnsi="Segoe UI Symbol" w:cs="Segoe UI Symbol"/>
            </w:rPr>
            <w:t>☐</w:t>
          </w:r>
        </w:sdtContent>
      </w:sdt>
      <w:r w:rsidR="00634AC4" w:rsidRPr="00F32C23">
        <w:rPr>
          <w:rFonts w:ascii="Arial" w:hAnsi="Arial" w:cs="Arial"/>
        </w:rPr>
        <w:t xml:space="preserve"> Treating physician will not be compensated directly by the manufacturer.</w:t>
      </w:r>
    </w:p>
    <w:p w14:paraId="646C5238" w14:textId="77777777" w:rsidR="00625DB2" w:rsidRPr="00F32C23" w:rsidRDefault="00625DB2" w:rsidP="001226D1">
      <w:pPr>
        <w:tabs>
          <w:tab w:val="left" w:pos="3010"/>
        </w:tabs>
        <w:spacing w:after="0" w:line="240" w:lineRule="auto"/>
        <w:ind w:left="270"/>
        <w:rPr>
          <w:rFonts w:ascii="Arial" w:hAnsi="Arial" w:cs="Arial"/>
          <w:b/>
          <w:bCs/>
        </w:rPr>
      </w:pPr>
    </w:p>
    <w:p w14:paraId="651287BD" w14:textId="07AA0FCE" w:rsidR="00625DB2" w:rsidRPr="00F32C23" w:rsidRDefault="000771D8" w:rsidP="001226D1">
      <w:pPr>
        <w:pStyle w:val="ListParagraph"/>
        <w:spacing w:after="0" w:line="240" w:lineRule="auto"/>
        <w:ind w:left="0"/>
        <w:rPr>
          <w:rFonts w:ascii="Arial" w:hAnsi="Arial" w:cs="Arial"/>
          <w:b/>
        </w:rPr>
      </w:pPr>
      <w:r w:rsidRPr="00F32C23">
        <w:rPr>
          <w:rFonts w:ascii="Arial" w:hAnsi="Arial" w:cs="Arial"/>
          <w:b/>
        </w:rPr>
        <w:t>2.</w:t>
      </w:r>
      <w:r w:rsidR="0038608F" w:rsidRPr="00F32C23">
        <w:rPr>
          <w:rFonts w:ascii="Arial" w:hAnsi="Arial" w:cs="Arial"/>
          <w:b/>
        </w:rPr>
        <w:t>5</w:t>
      </w:r>
      <w:r w:rsidRPr="00F32C23">
        <w:rPr>
          <w:rFonts w:ascii="Arial" w:hAnsi="Arial" w:cs="Arial"/>
          <w:b/>
        </w:rPr>
        <w:t xml:space="preserve"> </w:t>
      </w:r>
      <w:r w:rsidR="00CE4E2C" w:rsidRPr="00F32C23">
        <w:rPr>
          <w:rFonts w:ascii="Arial" w:hAnsi="Arial" w:cs="Arial"/>
          <w:b/>
        </w:rPr>
        <w:t>Provide the Following Within 30 Days of Beginning of Treatment:</w:t>
      </w:r>
    </w:p>
    <w:p w14:paraId="12EE3E52" w14:textId="77777777" w:rsidR="00625DB2" w:rsidRPr="00F32C23" w:rsidRDefault="00000000" w:rsidP="001226D1">
      <w:pPr>
        <w:spacing w:after="0" w:line="240" w:lineRule="auto"/>
        <w:ind w:left="360" w:hanging="360"/>
        <w:rPr>
          <w:rFonts w:ascii="Arial" w:hAnsi="Arial" w:cs="Arial"/>
        </w:rPr>
      </w:pPr>
      <w:sdt>
        <w:sdtPr>
          <w:rPr>
            <w:rFonts w:ascii="Arial" w:eastAsia="MS Gothic" w:hAnsi="Arial" w:cs="Arial"/>
          </w:rPr>
          <w:id w:val="752630923"/>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w:t>
      </w:r>
      <w:r w:rsidR="00625DB2" w:rsidRPr="00F32C23">
        <w:rPr>
          <w:rFonts w:ascii="Arial" w:hAnsi="Arial" w:cs="Arial"/>
          <w:bCs/>
        </w:rPr>
        <w:t xml:space="preserve">Provide the following to </w:t>
      </w:r>
      <w:hyperlink r:id="rId16" w:history="1">
        <w:r w:rsidR="00625DB2" w:rsidRPr="00F32C23">
          <w:rPr>
            <w:rStyle w:val="Hyperlink"/>
            <w:rFonts w:ascii="Arial" w:hAnsi="Arial" w:cs="Arial"/>
            <w:bCs/>
          </w:rPr>
          <w:t>IRB@research.uci.edu</w:t>
        </w:r>
      </w:hyperlink>
      <w:r w:rsidR="00625DB2" w:rsidRPr="00F32C23">
        <w:rPr>
          <w:rFonts w:ascii="Arial" w:hAnsi="Arial" w:cs="Arial"/>
          <w:bCs/>
        </w:rPr>
        <w:t xml:space="preserve">. Indicate “Right to Try Follow Up” in the subject line. </w:t>
      </w:r>
      <w:r w:rsidR="00625DB2" w:rsidRPr="00F32C23">
        <w:rPr>
          <w:rFonts w:ascii="Arial" w:hAnsi="Arial" w:cs="Arial"/>
          <w:bCs/>
          <w:i/>
          <w:iCs/>
        </w:rPr>
        <w:t>Do not include patient identifiable information or Protected Health Information (PHI).</w:t>
      </w:r>
    </w:p>
    <w:p w14:paraId="58D98F67" w14:textId="77777777" w:rsidR="00625DB2" w:rsidRPr="00F32C23" w:rsidRDefault="00000000" w:rsidP="001226D1">
      <w:pPr>
        <w:spacing w:after="0" w:line="240" w:lineRule="auto"/>
        <w:rPr>
          <w:rFonts w:ascii="Arial" w:hAnsi="Arial" w:cs="Arial"/>
          <w:b/>
        </w:rPr>
      </w:pPr>
      <w:sdt>
        <w:sdtPr>
          <w:rPr>
            <w:rFonts w:ascii="Arial" w:eastAsia="MS Gothic" w:hAnsi="Arial" w:cs="Arial"/>
          </w:rPr>
          <w:id w:val="248702856"/>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Provide a copy of the signed attestation.</w:t>
      </w:r>
    </w:p>
    <w:p w14:paraId="2D5F446D" w14:textId="77777777" w:rsidR="00625DB2" w:rsidRPr="00F32C23" w:rsidRDefault="00000000" w:rsidP="001226D1">
      <w:pPr>
        <w:spacing w:after="0" w:line="240" w:lineRule="auto"/>
        <w:ind w:left="360" w:hanging="360"/>
        <w:rPr>
          <w:rFonts w:ascii="Arial" w:hAnsi="Arial" w:cs="Arial"/>
        </w:rPr>
      </w:pPr>
      <w:sdt>
        <w:sdtPr>
          <w:rPr>
            <w:rFonts w:ascii="Arial" w:eastAsia="MS Gothic" w:hAnsi="Arial" w:cs="Arial"/>
          </w:rPr>
          <w:id w:val="1811126519"/>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Provide the following status as required for UCI HRP reporting to the State Department of Public Health, the Medical Board of California, and the Osteopathic Medical Board of California:</w:t>
      </w:r>
    </w:p>
    <w:p w14:paraId="3AD0D38D" w14:textId="77777777" w:rsidR="00625DB2" w:rsidRPr="00F32C23" w:rsidRDefault="00000000" w:rsidP="001226D1">
      <w:pPr>
        <w:spacing w:after="0" w:line="240" w:lineRule="auto"/>
        <w:ind w:left="720"/>
        <w:rPr>
          <w:rFonts w:ascii="Arial" w:hAnsi="Arial" w:cs="Arial"/>
        </w:rPr>
      </w:pPr>
      <w:sdt>
        <w:sdtPr>
          <w:rPr>
            <w:rFonts w:ascii="Arial" w:eastAsia="MS Gothic" w:hAnsi="Arial" w:cs="Arial"/>
          </w:rPr>
          <w:id w:val="-2079279816"/>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The duration of the treatment.</w:t>
      </w:r>
    </w:p>
    <w:p w14:paraId="7850ACC6" w14:textId="77777777" w:rsidR="00625DB2" w:rsidRPr="00F32C23" w:rsidRDefault="00000000" w:rsidP="001226D1">
      <w:pPr>
        <w:spacing w:after="0" w:line="240" w:lineRule="auto"/>
        <w:ind w:left="720"/>
        <w:rPr>
          <w:rFonts w:ascii="Arial" w:hAnsi="Arial" w:cs="Arial"/>
        </w:rPr>
      </w:pPr>
      <w:sdt>
        <w:sdtPr>
          <w:rPr>
            <w:rFonts w:ascii="Arial" w:eastAsia="MS Gothic" w:hAnsi="Arial" w:cs="Arial"/>
          </w:rPr>
          <w:id w:val="1385680814"/>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The costs of the treatment paid by eligible patients. </w:t>
      </w:r>
    </w:p>
    <w:p w14:paraId="4A011EFE" w14:textId="77777777" w:rsidR="00625DB2" w:rsidRPr="00F32C23" w:rsidRDefault="00000000" w:rsidP="001226D1">
      <w:pPr>
        <w:spacing w:after="0" w:line="240" w:lineRule="auto"/>
        <w:ind w:left="1080" w:hanging="360"/>
        <w:rPr>
          <w:rFonts w:ascii="Arial" w:hAnsi="Arial" w:cs="Arial"/>
        </w:rPr>
      </w:pPr>
      <w:sdt>
        <w:sdtPr>
          <w:rPr>
            <w:rFonts w:ascii="Arial" w:eastAsia="MS Gothic" w:hAnsi="Arial" w:cs="Arial"/>
          </w:rPr>
          <w:id w:val="1472710382"/>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The success or failure of the investigational drug, biological product, or device in treating the immediately life-threatening disease or condition from which the patient suffers.</w:t>
      </w:r>
    </w:p>
    <w:p w14:paraId="280EC1E1" w14:textId="77777777" w:rsidR="00625DB2" w:rsidRPr="00F32C23" w:rsidRDefault="00000000" w:rsidP="001226D1">
      <w:pPr>
        <w:spacing w:after="0" w:line="240" w:lineRule="auto"/>
        <w:ind w:left="720"/>
        <w:rPr>
          <w:rFonts w:ascii="Arial" w:hAnsi="Arial" w:cs="Arial"/>
        </w:rPr>
      </w:pPr>
      <w:sdt>
        <w:sdtPr>
          <w:rPr>
            <w:rFonts w:ascii="Arial" w:eastAsia="MS Gothic" w:hAnsi="Arial" w:cs="Arial"/>
          </w:rPr>
          <w:id w:val="-1871446965"/>
          <w14:checkbox>
            <w14:checked w14:val="0"/>
            <w14:checkedState w14:val="2612" w14:font="MS Gothic"/>
            <w14:uncheckedState w14:val="2610" w14:font="MS Gothic"/>
          </w14:checkbox>
        </w:sdtPr>
        <w:sdtContent>
          <w:r w:rsidR="00625DB2" w:rsidRPr="00F32C23">
            <w:rPr>
              <w:rFonts w:ascii="Segoe UI Symbol" w:eastAsia="MS Gothic" w:hAnsi="Segoe UI Symbol" w:cs="Segoe UI Symbol"/>
            </w:rPr>
            <w:t>☐</w:t>
          </w:r>
        </w:sdtContent>
      </w:sdt>
      <w:r w:rsidR="00625DB2" w:rsidRPr="00F32C23">
        <w:rPr>
          <w:rFonts w:ascii="Arial" w:hAnsi="Arial" w:cs="Arial"/>
        </w:rPr>
        <w:t xml:space="preserve">  Any adverse event for each investigational drug, biological product, or device.</w:t>
      </w:r>
    </w:p>
    <w:p w14:paraId="382F1217" w14:textId="77777777" w:rsidR="00625DB2" w:rsidRPr="00F32C23" w:rsidRDefault="00625DB2" w:rsidP="001226D1">
      <w:pPr>
        <w:tabs>
          <w:tab w:val="left" w:pos="3010"/>
        </w:tabs>
        <w:spacing w:after="0" w:line="240" w:lineRule="auto"/>
        <w:ind w:left="270"/>
        <w:rPr>
          <w:rFonts w:ascii="Arial" w:hAnsi="Arial" w:cs="Arial"/>
          <w:b/>
          <w:bCs/>
        </w:rPr>
      </w:pPr>
    </w:p>
    <w:p w14:paraId="1FF0130E" w14:textId="13C816DE" w:rsidR="00625DB2" w:rsidRPr="00F32C23" w:rsidRDefault="000771D8" w:rsidP="001226D1">
      <w:pPr>
        <w:pStyle w:val="SectionHeading-HCG"/>
        <w:numPr>
          <w:ilvl w:val="0"/>
          <w:numId w:val="6"/>
        </w:numPr>
        <w:shd w:val="clear" w:color="auto" w:fill="245799"/>
        <w:spacing w:after="0"/>
        <w:ind w:left="270" w:hanging="270"/>
        <w:rPr>
          <w:color w:val="FFFFFF" w:themeColor="background1"/>
          <w:sz w:val="22"/>
          <w:szCs w:val="22"/>
        </w:rPr>
      </w:pPr>
      <w:r w:rsidRPr="00F32C23">
        <w:rPr>
          <w:color w:val="FFFFFF" w:themeColor="background1"/>
          <w:sz w:val="22"/>
          <w:szCs w:val="22"/>
        </w:rPr>
        <w:t>Treatment Plan</w:t>
      </w:r>
    </w:p>
    <w:p w14:paraId="3E8B650F" w14:textId="77777777" w:rsidR="000771D8" w:rsidRPr="00F32C23" w:rsidRDefault="000771D8" w:rsidP="001226D1">
      <w:pPr>
        <w:spacing w:after="0" w:line="240" w:lineRule="auto"/>
        <w:rPr>
          <w:rFonts w:ascii="Arial" w:hAnsi="Arial" w:cs="Arial"/>
          <w:b/>
          <w:bCs/>
        </w:rPr>
      </w:pPr>
    </w:p>
    <w:p w14:paraId="2543EC5B" w14:textId="5E4245A7" w:rsidR="000771D8" w:rsidRPr="00F32C23" w:rsidRDefault="000771D8" w:rsidP="001226D1">
      <w:pPr>
        <w:spacing w:after="0" w:line="240" w:lineRule="auto"/>
        <w:rPr>
          <w:rFonts w:ascii="Arial" w:hAnsi="Arial" w:cs="Arial"/>
        </w:rPr>
      </w:pPr>
      <w:r w:rsidRPr="00F32C23">
        <w:rPr>
          <w:rFonts w:ascii="Arial" w:hAnsi="Arial" w:cs="Arial"/>
          <w:b/>
          <w:bCs/>
        </w:rPr>
        <w:t>3.1 Treatment Plan:</w:t>
      </w:r>
      <w:r w:rsidRPr="00F32C23">
        <w:rPr>
          <w:rFonts w:ascii="Arial" w:hAnsi="Arial" w:cs="Arial"/>
        </w:rPr>
        <w:t xml:space="preserve"> Specify the treatment plan including the dosage (as applicable) and duration of treatment. Do not include patient identifiable data nor</w:t>
      </w:r>
      <w:r w:rsidRPr="00F32C23">
        <w:rPr>
          <w:rFonts w:ascii="Arial" w:hAnsi="Arial" w:cs="Arial"/>
          <w:bCs/>
        </w:rPr>
        <w:t xml:space="preserve"> protective health information (PHI). </w:t>
      </w:r>
    </w:p>
    <w:p w14:paraId="39CF28A4" w14:textId="77777777" w:rsidR="000771D8" w:rsidRPr="00F32C23" w:rsidRDefault="000771D8" w:rsidP="001226D1">
      <w:pPr>
        <w:pStyle w:val="ListParagraph"/>
        <w:spacing w:after="0" w:line="240" w:lineRule="auto"/>
        <w:ind w:left="648"/>
        <w:rPr>
          <w:rFonts w:ascii="Arial" w:hAnsi="Arial" w:cs="Arial"/>
        </w:rPr>
      </w:pPr>
    </w:p>
    <w:p w14:paraId="5B56DD4A" w14:textId="77777777" w:rsidR="000771D8" w:rsidRPr="00F32C23" w:rsidRDefault="00000000" w:rsidP="001226D1">
      <w:pPr>
        <w:spacing w:after="0" w:line="240" w:lineRule="auto"/>
        <w:rPr>
          <w:rFonts w:ascii="Arial" w:hAnsi="Arial" w:cs="Arial"/>
          <w:b/>
          <w:bCs/>
          <w:i/>
          <w:iCs/>
          <w:color w:val="FF0000"/>
        </w:rPr>
      </w:pPr>
      <w:sdt>
        <w:sdtPr>
          <w:rPr>
            <w:rFonts w:ascii="Arial" w:eastAsia="MS Gothic" w:hAnsi="Arial" w:cs="Arial"/>
            <w:color w:val="595959"/>
          </w:rPr>
          <w:id w:val="-1040818781"/>
          <w14:checkbox>
            <w14:checked w14:val="0"/>
            <w14:checkedState w14:val="2612" w14:font="MS Gothic"/>
            <w14:uncheckedState w14:val="2610" w14:font="MS Gothic"/>
          </w14:checkbox>
        </w:sdtPr>
        <w:sdtContent>
          <w:r w:rsidR="000771D8" w:rsidRPr="00F32C23">
            <w:rPr>
              <w:rFonts w:ascii="Segoe UI Symbol" w:eastAsia="MS Gothic" w:hAnsi="Segoe UI Symbol" w:cs="Segoe UI Symbol"/>
            </w:rPr>
            <w:t>☐</w:t>
          </w:r>
        </w:sdtContent>
      </w:sdt>
      <w:r w:rsidR="000771D8" w:rsidRPr="00F32C23">
        <w:rPr>
          <w:rFonts w:ascii="Arial" w:hAnsi="Arial" w:cs="Arial"/>
        </w:rPr>
        <w:t xml:space="preserve"> </w:t>
      </w:r>
      <w:r w:rsidR="000771D8" w:rsidRPr="00F32C23">
        <w:rPr>
          <w:rFonts w:ascii="Arial" w:hAnsi="Arial" w:cs="Arial"/>
          <w:b/>
          <w:bCs/>
          <w:i/>
          <w:iCs/>
          <w:color w:val="595959" w:themeColor="text1" w:themeTint="A6"/>
        </w:rPr>
        <w:t>This is included in a separate treatment plan attached.</w:t>
      </w:r>
    </w:p>
    <w:tbl>
      <w:tblPr>
        <w:tblStyle w:val="TableGrid"/>
        <w:tblW w:w="0" w:type="auto"/>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0771D8" w:rsidRPr="00F32C23" w14:paraId="3D8F0C18" w14:textId="77777777" w:rsidTr="0087695F">
        <w:trPr>
          <w:trHeight w:val="432"/>
        </w:trPr>
        <w:sdt>
          <w:sdtPr>
            <w:rPr>
              <w:rStyle w:val="TextBox"/>
              <w:rFonts w:ascii="Arial" w:hAnsi="Arial" w:cs="Arial"/>
            </w:rPr>
            <w:id w:val="-1777855566"/>
            <w:placeholder>
              <w:docPart w:val="A870C41A2BF47D4E8B16F6C59EA6018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E744530" w14:textId="77777777" w:rsidR="000771D8" w:rsidRPr="00F32C23" w:rsidRDefault="000771D8" w:rsidP="001226D1">
                <w:pPr>
                  <w:rPr>
                    <w:rFonts w:ascii="Arial" w:hAnsi="Arial" w:cs="Arial"/>
                  </w:rPr>
                </w:pPr>
                <w:r w:rsidRPr="00F32C23">
                  <w:rPr>
                    <w:rStyle w:val="PlaceholderText"/>
                    <w:rFonts w:ascii="Arial" w:hAnsi="Arial" w:cs="Arial"/>
                    <w:color w:val="595959" w:themeColor="text1" w:themeTint="A6"/>
                  </w:rPr>
                  <w:t>Click or tap here to enter text.</w:t>
                </w:r>
              </w:p>
            </w:tc>
          </w:sdtContent>
        </w:sdt>
      </w:tr>
    </w:tbl>
    <w:p w14:paraId="3CEFCFF9" w14:textId="77777777" w:rsidR="00AA0A97" w:rsidRPr="00F32C23" w:rsidRDefault="00AA0A97" w:rsidP="001226D1">
      <w:pPr>
        <w:spacing w:after="0" w:line="240" w:lineRule="auto"/>
        <w:rPr>
          <w:rFonts w:ascii="Arial" w:hAnsi="Arial" w:cs="Arial"/>
          <w:b/>
          <w:bCs/>
        </w:rPr>
      </w:pPr>
    </w:p>
    <w:p w14:paraId="1B219434" w14:textId="3ED85746" w:rsidR="002370DF" w:rsidRPr="00F32C23" w:rsidRDefault="002370DF" w:rsidP="001226D1">
      <w:pPr>
        <w:pStyle w:val="NoSpacing"/>
        <w:ind w:left="360" w:hanging="360"/>
        <w:rPr>
          <w:rFonts w:ascii="Arial" w:hAnsi="Arial" w:cs="Arial"/>
        </w:rPr>
      </w:pPr>
      <w:r w:rsidRPr="00F32C23">
        <w:rPr>
          <w:rFonts w:ascii="Arial" w:hAnsi="Arial" w:cs="Arial"/>
          <w:b/>
          <w:bCs/>
        </w:rPr>
        <w:t>3.2 Safety, Monitoring, and Data:</w:t>
      </w:r>
      <w:r w:rsidRPr="00F32C23">
        <w:rPr>
          <w:rFonts w:ascii="Arial" w:hAnsi="Arial" w:cs="Arial"/>
        </w:rPr>
        <w:t xml:space="preserve"> Describe provisions for safety, monitoring and collecting data.</w:t>
      </w:r>
    </w:p>
    <w:p w14:paraId="723F51A6" w14:textId="77777777" w:rsidR="002370DF" w:rsidRPr="00F32C23" w:rsidRDefault="002370DF" w:rsidP="001226D1">
      <w:pPr>
        <w:pStyle w:val="NoSpacing"/>
        <w:ind w:left="360" w:hanging="36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500"/>
      </w:tblGrid>
      <w:tr w:rsidR="002370DF" w:rsidRPr="00F32C23" w14:paraId="77BD705F" w14:textId="77777777" w:rsidTr="00326AC8">
        <w:trPr>
          <w:trHeight w:val="432"/>
        </w:trPr>
        <w:sdt>
          <w:sdtPr>
            <w:rPr>
              <w:rStyle w:val="TextBox"/>
              <w:rFonts w:ascii="Arial" w:hAnsi="Arial" w:cs="Arial"/>
            </w:rPr>
            <w:id w:val="1692884063"/>
            <w:placeholder>
              <w:docPart w:val="67A05D42A91E874091169E47ABEE05AB"/>
            </w:placeholder>
            <w:showingPlcHdr/>
            <w15:color w:val="000000"/>
          </w:sdtPr>
          <w:sdtEndPr>
            <w:rPr>
              <w:rStyle w:val="DefaultParagraphFont"/>
            </w:rPr>
          </w:sdtEndPr>
          <w:sdtContent>
            <w:tc>
              <w:tcPr>
                <w:tcW w:w="10500" w:type="dxa"/>
                <w:tcBorders>
                  <w:top w:val="single" w:sz="24" w:space="0" w:color="E8960C"/>
                  <w:left w:val="single" w:sz="24" w:space="0" w:color="E8960C"/>
                  <w:bottom w:val="single" w:sz="24" w:space="0" w:color="E8960C"/>
                  <w:right w:val="single" w:sz="24" w:space="0" w:color="E8960C"/>
                </w:tcBorders>
                <w:vAlign w:val="center"/>
              </w:tcPr>
              <w:p w14:paraId="022C4771" w14:textId="77777777" w:rsidR="002370DF" w:rsidRPr="00F32C23" w:rsidRDefault="002370DF" w:rsidP="001226D1">
                <w:pPr>
                  <w:rPr>
                    <w:rFonts w:ascii="Arial" w:hAnsi="Arial" w:cs="Arial"/>
                  </w:rPr>
                </w:pPr>
                <w:r w:rsidRPr="00F32C23">
                  <w:rPr>
                    <w:rStyle w:val="PlaceholderText"/>
                    <w:rFonts w:ascii="Arial" w:hAnsi="Arial" w:cs="Arial"/>
                    <w:color w:val="595959" w:themeColor="text1" w:themeTint="A6"/>
                  </w:rPr>
                  <w:t>Click or tap here to enter text.</w:t>
                </w:r>
              </w:p>
            </w:tc>
          </w:sdtContent>
        </w:sdt>
      </w:tr>
    </w:tbl>
    <w:p w14:paraId="398CE0CE" w14:textId="77777777" w:rsidR="002370DF" w:rsidRPr="00F32C23" w:rsidRDefault="002370DF" w:rsidP="001226D1">
      <w:pPr>
        <w:spacing w:after="0" w:line="240" w:lineRule="auto"/>
        <w:rPr>
          <w:rFonts w:ascii="Arial" w:hAnsi="Arial" w:cs="Arial"/>
        </w:rPr>
      </w:pPr>
    </w:p>
    <w:p w14:paraId="70808760" w14:textId="5F650D3A" w:rsidR="003535C8" w:rsidRPr="00F32C23" w:rsidRDefault="003535C8" w:rsidP="001226D1">
      <w:pPr>
        <w:pStyle w:val="SectionHeading-HCG"/>
        <w:numPr>
          <w:ilvl w:val="0"/>
          <w:numId w:val="6"/>
        </w:numPr>
        <w:shd w:val="clear" w:color="auto" w:fill="245799"/>
        <w:spacing w:after="0"/>
        <w:ind w:left="270" w:hanging="270"/>
        <w:rPr>
          <w:color w:val="FFFFFF" w:themeColor="background1"/>
          <w:sz w:val="22"/>
          <w:szCs w:val="22"/>
        </w:rPr>
      </w:pPr>
      <w:r w:rsidRPr="00F32C23">
        <w:rPr>
          <w:color w:val="FFFFFF" w:themeColor="background1"/>
          <w:sz w:val="22"/>
          <w:szCs w:val="22"/>
        </w:rPr>
        <w:t>Consent Process</w:t>
      </w:r>
    </w:p>
    <w:p w14:paraId="0DD667A3" w14:textId="77777777" w:rsidR="003535C8" w:rsidRPr="00F32C23" w:rsidRDefault="003535C8" w:rsidP="001226D1">
      <w:pPr>
        <w:pStyle w:val="PrimarySectionText-HCG"/>
        <w:spacing w:after="0" w:line="240" w:lineRule="auto"/>
        <w:ind w:firstLine="0"/>
        <w:rPr>
          <w:rFonts w:cs="Arial"/>
          <w:color w:val="FFFFFF" w:themeColor="background1"/>
        </w:rPr>
      </w:pPr>
    </w:p>
    <w:p w14:paraId="2D95EB7B" w14:textId="0F959CB4" w:rsidR="005D1310" w:rsidRPr="00F32C23" w:rsidRDefault="001226D1" w:rsidP="001226D1">
      <w:pPr>
        <w:pStyle w:val="PrimarySectionTextHangingCheckboxes-HCG"/>
        <w:spacing w:after="0" w:line="240" w:lineRule="auto"/>
        <w:ind w:left="0" w:firstLine="0"/>
        <w:rPr>
          <w:rFonts w:cs="Arial"/>
        </w:rPr>
      </w:pPr>
      <w:r w:rsidRPr="00F32C23">
        <w:rPr>
          <w:rFonts w:cs="Arial"/>
          <w:b/>
          <w:bCs/>
        </w:rPr>
        <w:t>4</w:t>
      </w:r>
      <w:r w:rsidR="005D1310" w:rsidRPr="00F32C23">
        <w:rPr>
          <w:rFonts w:cs="Arial"/>
          <w:b/>
          <w:bCs/>
        </w:rPr>
        <w:t>.</w:t>
      </w:r>
      <w:r w:rsidR="003535C8" w:rsidRPr="00F32C23">
        <w:rPr>
          <w:rFonts w:cs="Arial"/>
          <w:b/>
          <w:bCs/>
        </w:rPr>
        <w:t>1</w:t>
      </w:r>
      <w:r w:rsidR="005D1310" w:rsidRPr="00F32C23">
        <w:rPr>
          <w:rFonts w:cs="Arial"/>
        </w:rPr>
        <w:t xml:space="preserve"> </w:t>
      </w:r>
      <w:r w:rsidR="005D1310" w:rsidRPr="00F32C23">
        <w:rPr>
          <w:rFonts w:cs="Arial"/>
          <w:b/>
          <w:bCs/>
        </w:rPr>
        <w:t>Consent criteria</w:t>
      </w:r>
      <w:r w:rsidR="005D1310" w:rsidRPr="00F32C23">
        <w:rPr>
          <w:rFonts w:cs="Arial"/>
        </w:rPr>
        <w:t xml:space="preserve"> (Check if “Yes”. All must be checked)</w:t>
      </w:r>
    </w:p>
    <w:p w14:paraId="7B12BF44" w14:textId="4D1336D0" w:rsidR="002B683C" w:rsidRPr="00F32C23" w:rsidRDefault="00000000" w:rsidP="0038608F">
      <w:pPr>
        <w:pStyle w:val="Sub-SectionText-HCG"/>
        <w:spacing w:after="0" w:line="240" w:lineRule="auto"/>
        <w:ind w:left="270" w:hanging="270"/>
        <w:rPr>
          <w:rFonts w:cs="Arial"/>
          <w:b/>
          <w:bCs/>
        </w:rPr>
      </w:pPr>
      <w:sdt>
        <w:sdtPr>
          <w:rPr>
            <w:rStyle w:val="Sub-SectionText-HCGChar"/>
            <w:rFonts w:cs="Arial"/>
          </w:rPr>
          <w:id w:val="-1129159929"/>
          <w14:checkbox>
            <w14:checked w14:val="0"/>
            <w14:checkedState w14:val="2612" w14:font="MS Gothic"/>
            <w14:uncheckedState w14:val="2610" w14:font="MS Gothic"/>
          </w14:checkbox>
        </w:sdtPr>
        <w:sdtContent>
          <w:r w:rsidR="005A7FF5" w:rsidRPr="00F32C23">
            <w:rPr>
              <w:rStyle w:val="Sub-SectionText-HCGChar"/>
              <w:rFonts w:ascii="Segoe UI Symbol" w:eastAsia="MS Gothic" w:hAnsi="Segoe UI Symbol" w:cs="Segoe UI Symbol"/>
            </w:rPr>
            <w:t>☐</w:t>
          </w:r>
        </w:sdtContent>
      </w:sdt>
      <w:r w:rsidR="005A7FF5" w:rsidRPr="00F32C23">
        <w:rPr>
          <w:rStyle w:val="Sub-SectionText-HCGChar"/>
          <w:rFonts w:cs="Arial"/>
        </w:rPr>
        <w:t xml:space="preserve"> </w:t>
      </w:r>
      <w:r w:rsidR="005D1310" w:rsidRPr="00F32C23">
        <w:rPr>
          <w:rStyle w:val="Sub-SectionText-HCGChar"/>
          <w:rFonts w:cs="Arial"/>
        </w:rPr>
        <w:t>Informed consent will be sought from the patient or the patient’s</w:t>
      </w:r>
      <w:r w:rsidR="00396927">
        <w:rPr>
          <w:rStyle w:val="Sub-SectionText-HCGChar"/>
          <w:rFonts w:cs="Arial"/>
        </w:rPr>
        <w:t xml:space="preserve"> </w:t>
      </w:r>
      <w:r w:rsidR="00396927" w:rsidRPr="00F32C23">
        <w:rPr>
          <w:rFonts w:cs="Arial"/>
          <w:u w:val="double"/>
        </w:rPr>
        <w:t>Legally Authorized Representative</w:t>
      </w:r>
      <w:r w:rsidR="005D1310" w:rsidRPr="00F32C23">
        <w:rPr>
          <w:rStyle w:val="Sub-SectionText-HCGChar"/>
          <w:rFonts w:cs="Arial"/>
        </w:rPr>
        <w:t xml:space="preserve"> </w:t>
      </w:r>
      <w:r w:rsidR="00396927">
        <w:rPr>
          <w:rStyle w:val="Sub-SectionText-HCGChar"/>
          <w:rFonts w:cs="Arial"/>
        </w:rPr>
        <w:t>(</w:t>
      </w:r>
      <w:r w:rsidR="005D1310" w:rsidRPr="00F32C23">
        <w:rPr>
          <w:rStyle w:val="Sub-SectionText-HCGChar"/>
          <w:rFonts w:cs="Arial"/>
        </w:rPr>
        <w:t>LAR</w:t>
      </w:r>
      <w:r w:rsidR="00396927">
        <w:rPr>
          <w:rStyle w:val="Sub-SectionText-HCGChar"/>
          <w:rFonts w:cs="Arial"/>
        </w:rPr>
        <w:t>)</w:t>
      </w:r>
      <w:r w:rsidR="00634AC4" w:rsidRPr="00F32C23">
        <w:rPr>
          <w:rStyle w:val="Sub-SectionText-HCGChar"/>
          <w:rFonts w:cs="Arial"/>
        </w:rPr>
        <w:t xml:space="preserve"> </w:t>
      </w:r>
      <w:r w:rsidR="00634AC4" w:rsidRPr="00F32C23">
        <w:rPr>
          <w:rFonts w:cs="Arial"/>
        </w:rPr>
        <w:t xml:space="preserve">when the patient lacks the capacity to </w:t>
      </w:r>
      <w:proofErr w:type="gramStart"/>
      <w:r w:rsidR="00634AC4" w:rsidRPr="00F32C23">
        <w:rPr>
          <w:rFonts w:cs="Arial"/>
        </w:rPr>
        <w:t>consent, and</w:t>
      </w:r>
      <w:proofErr w:type="gramEnd"/>
      <w:r w:rsidR="00634AC4" w:rsidRPr="00F32C23">
        <w:rPr>
          <w:rFonts w:cs="Arial"/>
        </w:rPr>
        <w:t xml:space="preserve"> attested to by the patient’s primary physician and the uninvolved consulting physician</w:t>
      </w:r>
      <w:r w:rsidR="005D1310" w:rsidRPr="00F32C23">
        <w:rPr>
          <w:rStyle w:val="PrimarySectionTextHangingCheckboxes-HCGChar"/>
          <w:rFonts w:cs="Arial"/>
        </w:rPr>
        <w:t>.</w:t>
      </w:r>
    </w:p>
    <w:p w14:paraId="78360995" w14:textId="69A29C51" w:rsidR="007E1DA0" w:rsidRPr="00F32C23" w:rsidRDefault="00000000" w:rsidP="0038608F">
      <w:pPr>
        <w:spacing w:after="0" w:line="240" w:lineRule="auto"/>
        <w:ind w:left="270" w:hanging="270"/>
        <w:contextualSpacing/>
        <w:rPr>
          <w:rFonts w:ascii="Arial" w:hAnsi="Arial" w:cs="Arial"/>
        </w:rPr>
      </w:pPr>
      <w:sdt>
        <w:sdtPr>
          <w:rPr>
            <w:rFonts w:ascii="Arial" w:eastAsia="MS Gothic" w:hAnsi="Arial" w:cs="Arial"/>
          </w:rPr>
          <w:id w:val="1823934144"/>
          <w14:checkbox>
            <w14:checked w14:val="0"/>
            <w14:checkedState w14:val="2612" w14:font="MS Gothic"/>
            <w14:uncheckedState w14:val="2610" w14:font="MS Gothic"/>
          </w14:checkbox>
        </w:sdtPr>
        <w:sdtContent>
          <w:r w:rsidR="007E1DA0" w:rsidRPr="00F32C23">
            <w:rPr>
              <w:rFonts w:ascii="Segoe UI Symbol" w:eastAsia="MS Gothic" w:hAnsi="Segoe UI Symbol" w:cs="Segoe UI Symbol"/>
            </w:rPr>
            <w:t>☐</w:t>
          </w:r>
        </w:sdtContent>
      </w:sdt>
      <w:r w:rsidR="007E1DA0" w:rsidRPr="00F32C23">
        <w:rPr>
          <w:rFonts w:ascii="Arial" w:hAnsi="Arial" w:cs="Arial"/>
        </w:rPr>
        <w:t xml:space="preserve"> </w:t>
      </w:r>
      <w:r w:rsidR="00B57FE5" w:rsidRPr="00F32C23">
        <w:rPr>
          <w:rFonts w:ascii="Arial" w:hAnsi="Arial" w:cs="Arial"/>
        </w:rPr>
        <w:t>I</w:t>
      </w:r>
      <w:r w:rsidR="005326C9" w:rsidRPr="00F32C23">
        <w:rPr>
          <w:rFonts w:ascii="Arial" w:hAnsi="Arial" w:cs="Arial"/>
        </w:rPr>
        <w:t xml:space="preserve">f non-UCI covered components will access PHI, </w:t>
      </w:r>
      <w:r w:rsidR="007E1DA0" w:rsidRPr="00F32C23">
        <w:rPr>
          <w:rFonts w:ascii="Arial" w:hAnsi="Arial" w:cs="Arial"/>
        </w:rPr>
        <w:t xml:space="preserve">HIPAA Research Authorization will be obtained. Attach the HIPAA Form. </w:t>
      </w:r>
    </w:p>
    <w:p w14:paraId="4C1A967C" w14:textId="6C53E5C5" w:rsidR="007E1DA0" w:rsidRPr="00F32C23" w:rsidRDefault="00000000" w:rsidP="0038608F">
      <w:pPr>
        <w:tabs>
          <w:tab w:val="left" w:pos="3010"/>
        </w:tabs>
        <w:spacing w:after="0" w:line="240" w:lineRule="auto"/>
        <w:ind w:left="270" w:hanging="270"/>
        <w:contextualSpacing/>
        <w:rPr>
          <w:rFonts w:ascii="Arial" w:hAnsi="Arial" w:cs="Arial"/>
        </w:rPr>
      </w:pPr>
      <w:sdt>
        <w:sdtPr>
          <w:rPr>
            <w:rFonts w:ascii="Arial" w:eastAsia="MS Gothic" w:hAnsi="Arial" w:cs="Arial"/>
          </w:rPr>
          <w:id w:val="-1067251729"/>
          <w14:checkbox>
            <w14:checked w14:val="0"/>
            <w14:checkedState w14:val="2612" w14:font="MS Gothic"/>
            <w14:uncheckedState w14:val="2610" w14:font="MS Gothic"/>
          </w14:checkbox>
        </w:sdtPr>
        <w:sdtContent>
          <w:r w:rsidR="007E1DA0" w:rsidRPr="00F32C23">
            <w:rPr>
              <w:rFonts w:ascii="Segoe UI Symbol" w:eastAsia="MS Gothic" w:hAnsi="Segoe UI Symbol" w:cs="Segoe UI Symbol"/>
            </w:rPr>
            <w:t>☐</w:t>
          </w:r>
        </w:sdtContent>
      </w:sdt>
      <w:r w:rsidR="007E1DA0" w:rsidRPr="00F32C23">
        <w:rPr>
          <w:rFonts w:ascii="Arial" w:hAnsi="Arial" w:cs="Arial"/>
        </w:rPr>
        <w:t xml:space="preserve"> If this study includes a non-English-speaking patient, the English version of the consent materials will be translated for non-English speaking participant or their LAR.</w:t>
      </w:r>
    </w:p>
    <w:p w14:paraId="065F619F" w14:textId="77777777" w:rsidR="00C11784" w:rsidRPr="00F32C23" w:rsidRDefault="00C11784" w:rsidP="001226D1">
      <w:pPr>
        <w:pStyle w:val="PrimarySectionText-HCG"/>
        <w:spacing w:after="0" w:line="240" w:lineRule="auto"/>
        <w:ind w:firstLine="0"/>
        <w:rPr>
          <w:rFonts w:cs="Arial"/>
        </w:rPr>
      </w:pPr>
    </w:p>
    <w:p w14:paraId="1430BCD3" w14:textId="7F6FC164" w:rsidR="00C11784" w:rsidRPr="00F32C23" w:rsidRDefault="00C11784" w:rsidP="001226D1">
      <w:pPr>
        <w:pStyle w:val="SectionHeading-HCG"/>
        <w:numPr>
          <w:ilvl w:val="0"/>
          <w:numId w:val="6"/>
        </w:numPr>
        <w:shd w:val="clear" w:color="auto" w:fill="245799"/>
        <w:spacing w:after="0"/>
        <w:ind w:left="270" w:hanging="270"/>
        <w:rPr>
          <w:color w:val="FFFFFF" w:themeColor="background1"/>
          <w:sz w:val="22"/>
          <w:szCs w:val="22"/>
        </w:rPr>
      </w:pPr>
      <w:r w:rsidRPr="00F32C23">
        <w:rPr>
          <w:color w:val="FFFFFF" w:themeColor="background1"/>
          <w:sz w:val="22"/>
          <w:szCs w:val="22"/>
        </w:rPr>
        <w:t>Financial Considerations for Patients</w:t>
      </w:r>
    </w:p>
    <w:p w14:paraId="2CC896A3" w14:textId="77777777" w:rsidR="00C11784" w:rsidRPr="00F32C23" w:rsidRDefault="00C11784" w:rsidP="001226D1">
      <w:pPr>
        <w:pStyle w:val="PrimarySectionText-HCG"/>
        <w:spacing w:after="0" w:line="240" w:lineRule="auto"/>
        <w:ind w:firstLine="0"/>
        <w:rPr>
          <w:rFonts w:cs="Arial"/>
          <w:color w:val="FFFFFF" w:themeColor="background1"/>
        </w:rPr>
      </w:pPr>
    </w:p>
    <w:p w14:paraId="5A8AF05B" w14:textId="72B457F2" w:rsidR="00DD0065" w:rsidRPr="00F32C23" w:rsidRDefault="001226D1" w:rsidP="001226D1">
      <w:pPr>
        <w:pStyle w:val="NoSpacing"/>
        <w:ind w:left="360" w:hanging="360"/>
        <w:rPr>
          <w:rFonts w:ascii="Arial" w:hAnsi="Arial" w:cs="Arial"/>
        </w:rPr>
      </w:pPr>
      <w:r w:rsidRPr="00F32C23">
        <w:rPr>
          <w:rFonts w:ascii="Arial" w:hAnsi="Arial" w:cs="Arial"/>
          <w:b/>
          <w:bCs/>
        </w:rPr>
        <w:t>5</w:t>
      </w:r>
      <w:r w:rsidR="00C11784" w:rsidRPr="00F32C23">
        <w:rPr>
          <w:rFonts w:ascii="Arial" w:hAnsi="Arial" w:cs="Arial"/>
          <w:b/>
          <w:bCs/>
        </w:rPr>
        <w:t xml:space="preserve">.1 Patient Cost: </w:t>
      </w:r>
      <w:r w:rsidR="00DD0065" w:rsidRPr="00F32C23">
        <w:rPr>
          <w:rFonts w:ascii="Arial" w:hAnsi="Arial" w:cs="Arial"/>
        </w:rPr>
        <w:t>State the cost of the treatment. In the case that the sponsor may cover costs, specify what the patient will be charged.</w:t>
      </w:r>
    </w:p>
    <w:p w14:paraId="2834B4B8" w14:textId="77777777" w:rsidR="00C11784" w:rsidRPr="00F32C23" w:rsidRDefault="00C11784" w:rsidP="001226D1">
      <w:pPr>
        <w:spacing w:after="0" w:line="240" w:lineRule="auto"/>
        <w:rPr>
          <w:rFonts w:ascii="Arial" w:hAnsi="Arial" w:cs="Arial"/>
          <w:b/>
          <w:bCs/>
        </w:rPr>
      </w:pPr>
    </w:p>
    <w:tbl>
      <w:tblPr>
        <w:tblStyle w:val="TableGrid"/>
        <w:tblW w:w="0" w:type="auto"/>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C11784" w:rsidRPr="00F32C23" w14:paraId="3D888DBD" w14:textId="77777777" w:rsidTr="008D4C45">
        <w:trPr>
          <w:trHeight w:val="432"/>
        </w:trPr>
        <w:sdt>
          <w:sdtPr>
            <w:rPr>
              <w:rStyle w:val="TextBox"/>
              <w:rFonts w:ascii="Arial" w:hAnsi="Arial" w:cs="Arial"/>
            </w:rPr>
            <w:id w:val="1799953230"/>
            <w:placeholder>
              <w:docPart w:val="7D0F0AC9DB7DF4459C596C9F51D1A09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905C5F9" w14:textId="77777777" w:rsidR="00C11784" w:rsidRPr="00F32C23" w:rsidRDefault="00C11784" w:rsidP="001226D1">
                <w:pPr>
                  <w:rPr>
                    <w:rFonts w:ascii="Arial" w:hAnsi="Arial" w:cs="Arial"/>
                  </w:rPr>
                </w:pPr>
                <w:r w:rsidRPr="00F32C23">
                  <w:rPr>
                    <w:rStyle w:val="PlaceholderText"/>
                    <w:rFonts w:ascii="Arial" w:hAnsi="Arial" w:cs="Arial"/>
                    <w:color w:val="595959" w:themeColor="text1" w:themeTint="A6"/>
                  </w:rPr>
                  <w:t>Click or tap here to enter text.</w:t>
                </w:r>
              </w:p>
            </w:tc>
          </w:sdtContent>
        </w:sdt>
      </w:tr>
    </w:tbl>
    <w:p w14:paraId="1B142042" w14:textId="77777777" w:rsidR="00C11784" w:rsidRDefault="00C11784" w:rsidP="001226D1">
      <w:pPr>
        <w:pStyle w:val="PrimarySectionText-HCG"/>
        <w:spacing w:after="0" w:line="240" w:lineRule="auto"/>
        <w:ind w:left="0" w:firstLine="0"/>
        <w:rPr>
          <w:rFonts w:cs="Arial"/>
        </w:rPr>
      </w:pPr>
    </w:p>
    <w:p w14:paraId="4C07214C" w14:textId="48955127" w:rsidR="00672535" w:rsidRDefault="00672535">
      <w:pPr>
        <w:rPr>
          <w:rFonts w:ascii="Arial" w:hAnsi="Arial" w:cs="Arial"/>
        </w:rPr>
      </w:pPr>
      <w:r>
        <w:rPr>
          <w:rFonts w:cs="Arial"/>
        </w:rPr>
        <w:br w:type="page"/>
      </w:r>
    </w:p>
    <w:p w14:paraId="23571844" w14:textId="77777777" w:rsidR="00672535" w:rsidRPr="00F32C23" w:rsidRDefault="00672535" w:rsidP="001226D1">
      <w:pPr>
        <w:pStyle w:val="PrimarySectionText-HCG"/>
        <w:spacing w:after="0" w:line="240" w:lineRule="auto"/>
        <w:ind w:left="0" w:firstLine="0"/>
        <w:rPr>
          <w:rFonts w:cs="Arial"/>
        </w:rPr>
      </w:pPr>
    </w:p>
    <w:p w14:paraId="069B0099" w14:textId="0E9F7EB6" w:rsidR="00634AC4" w:rsidRPr="00F32C23" w:rsidRDefault="00500F9D" w:rsidP="00C245FD">
      <w:pPr>
        <w:pStyle w:val="IRBProtocolSectionHeader"/>
        <w:numPr>
          <w:ilvl w:val="0"/>
          <w:numId w:val="6"/>
        </w:numPr>
        <w:shd w:val="clear" w:color="auto" w:fill="255799"/>
        <w:spacing w:before="0" w:after="0"/>
        <w:ind w:left="270" w:hanging="270"/>
        <w:rPr>
          <w:rFonts w:ascii="Arial" w:hAnsi="Arial" w:cs="Arial"/>
          <w:sz w:val="22"/>
          <w:szCs w:val="22"/>
        </w:rPr>
      </w:pPr>
      <w:r w:rsidRPr="00F32C23">
        <w:rPr>
          <w:rFonts w:ascii="Arial" w:hAnsi="Arial" w:cs="Arial"/>
          <w:sz w:val="22"/>
          <w:szCs w:val="22"/>
        </w:rPr>
        <w:t>Treating Physician Attestation</w:t>
      </w:r>
      <w:bookmarkStart w:id="0" w:name="TREAT"/>
      <w:bookmarkEnd w:id="0"/>
    </w:p>
    <w:p w14:paraId="34BA1D33" w14:textId="77777777" w:rsidR="00500F9D" w:rsidRPr="00F32C23" w:rsidRDefault="00500F9D" w:rsidP="001226D1">
      <w:pPr>
        <w:pStyle w:val="NormalWeb"/>
        <w:spacing w:before="0" w:beforeAutospacing="0" w:after="0" w:afterAutospacing="0"/>
        <w:rPr>
          <w:rFonts w:ascii="Arial" w:hAnsi="Arial" w:cs="Arial"/>
          <w:sz w:val="22"/>
          <w:szCs w:val="22"/>
        </w:rPr>
      </w:pPr>
    </w:p>
    <w:p w14:paraId="0372A435" w14:textId="7427C4E9" w:rsidR="00634AC4" w:rsidRPr="00F32C23" w:rsidRDefault="00634AC4" w:rsidP="001226D1">
      <w:pPr>
        <w:pStyle w:val="NormalWeb"/>
        <w:spacing w:before="0" w:beforeAutospacing="0" w:after="0" w:afterAutospacing="0"/>
        <w:rPr>
          <w:rFonts w:ascii="Arial" w:hAnsi="Arial" w:cs="Arial"/>
          <w:sz w:val="22"/>
          <w:szCs w:val="22"/>
        </w:rPr>
      </w:pPr>
      <w:r w:rsidRPr="00F32C23">
        <w:rPr>
          <w:rFonts w:ascii="Arial" w:hAnsi="Arial" w:cs="Arial"/>
          <w:sz w:val="22"/>
          <w:szCs w:val="22"/>
        </w:rPr>
        <w:t>As the Treating Physician of the Patient, I have:</w:t>
      </w:r>
    </w:p>
    <w:p w14:paraId="6B99C087" w14:textId="77777777" w:rsidR="00500F9D" w:rsidRPr="00F32C23" w:rsidRDefault="00500F9D" w:rsidP="001226D1">
      <w:pPr>
        <w:pStyle w:val="NormalWeb"/>
        <w:spacing w:before="0" w:beforeAutospacing="0" w:after="0" w:afterAutospacing="0"/>
        <w:rPr>
          <w:rFonts w:ascii="Arial" w:hAnsi="Arial" w:cs="Arial"/>
          <w:sz w:val="22"/>
          <w:szCs w:val="22"/>
        </w:rPr>
      </w:pPr>
    </w:p>
    <w:p w14:paraId="601248B0"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Confirmed that the investigational drug or biologic:</w:t>
      </w:r>
    </w:p>
    <w:p w14:paraId="387B740F" w14:textId="77777777" w:rsidR="00634AC4" w:rsidRPr="00F32C23" w:rsidRDefault="00634AC4" w:rsidP="001226D1">
      <w:pPr>
        <w:pStyle w:val="NormalWeb"/>
        <w:numPr>
          <w:ilvl w:val="0"/>
          <w:numId w:val="26"/>
        </w:numPr>
        <w:spacing w:before="0" w:beforeAutospacing="0" w:after="0" w:afterAutospacing="0"/>
        <w:ind w:left="900"/>
        <w:rPr>
          <w:rFonts w:ascii="Arial" w:hAnsi="Arial" w:cs="Arial"/>
          <w:sz w:val="22"/>
          <w:szCs w:val="22"/>
        </w:rPr>
      </w:pPr>
      <w:r w:rsidRPr="00F32C23">
        <w:rPr>
          <w:rFonts w:ascii="Arial" w:hAnsi="Arial" w:cs="Arial"/>
          <w:sz w:val="22"/>
          <w:szCs w:val="22"/>
        </w:rPr>
        <w:t xml:space="preserve">Is not yet approved by the U.S. FDA for any </w:t>
      </w:r>
      <w:proofErr w:type="gramStart"/>
      <w:r w:rsidRPr="00F32C23">
        <w:rPr>
          <w:rFonts w:ascii="Arial" w:hAnsi="Arial" w:cs="Arial"/>
          <w:sz w:val="22"/>
          <w:szCs w:val="22"/>
        </w:rPr>
        <w:t>use;</w:t>
      </w:r>
      <w:proofErr w:type="gramEnd"/>
    </w:p>
    <w:p w14:paraId="73204168" w14:textId="77777777" w:rsidR="00634AC4" w:rsidRPr="00F32C23" w:rsidRDefault="00634AC4" w:rsidP="001226D1">
      <w:pPr>
        <w:pStyle w:val="NormalWeb"/>
        <w:numPr>
          <w:ilvl w:val="0"/>
          <w:numId w:val="26"/>
        </w:numPr>
        <w:spacing w:before="0" w:beforeAutospacing="0" w:after="0" w:afterAutospacing="0"/>
        <w:ind w:left="900"/>
        <w:rPr>
          <w:rFonts w:ascii="Arial" w:hAnsi="Arial" w:cs="Arial"/>
          <w:sz w:val="22"/>
          <w:szCs w:val="22"/>
        </w:rPr>
      </w:pPr>
      <w:r w:rsidRPr="00F32C23">
        <w:rPr>
          <w:rFonts w:ascii="Arial" w:hAnsi="Arial" w:cs="Arial"/>
          <w:sz w:val="22"/>
          <w:szCs w:val="22"/>
        </w:rPr>
        <w:t xml:space="preserve">Has completed Phase 1 </w:t>
      </w:r>
      <w:proofErr w:type="gramStart"/>
      <w:r w:rsidRPr="00F32C23">
        <w:rPr>
          <w:rFonts w:ascii="Arial" w:hAnsi="Arial" w:cs="Arial"/>
          <w:sz w:val="22"/>
          <w:szCs w:val="22"/>
        </w:rPr>
        <w:t>trials;</w:t>
      </w:r>
      <w:proofErr w:type="gramEnd"/>
      <w:r w:rsidRPr="00F32C23">
        <w:rPr>
          <w:rFonts w:ascii="Arial" w:hAnsi="Arial" w:cs="Arial"/>
          <w:sz w:val="22"/>
          <w:szCs w:val="22"/>
        </w:rPr>
        <w:t xml:space="preserve"> </w:t>
      </w:r>
    </w:p>
    <w:p w14:paraId="377A2A71" w14:textId="77777777" w:rsidR="00634AC4" w:rsidRPr="00F32C23" w:rsidRDefault="00634AC4" w:rsidP="001226D1">
      <w:pPr>
        <w:pStyle w:val="NormalWeb"/>
        <w:numPr>
          <w:ilvl w:val="0"/>
          <w:numId w:val="26"/>
        </w:numPr>
        <w:spacing w:before="0" w:beforeAutospacing="0" w:after="0" w:afterAutospacing="0"/>
        <w:ind w:left="900"/>
        <w:rPr>
          <w:rFonts w:ascii="Arial" w:hAnsi="Arial" w:cs="Arial"/>
          <w:sz w:val="22"/>
          <w:szCs w:val="22"/>
        </w:rPr>
      </w:pPr>
      <w:r w:rsidRPr="00F32C23">
        <w:rPr>
          <w:rFonts w:ascii="Arial" w:hAnsi="Arial" w:cs="Arial"/>
          <w:sz w:val="22"/>
          <w:szCs w:val="22"/>
        </w:rPr>
        <w:t>Remains under investigation by the FDA (i.e., an NDA or BLA has been filed with the FDA, or remains under investigation in a clinical trial); and is</w:t>
      </w:r>
    </w:p>
    <w:p w14:paraId="64BB0E09" w14:textId="77777777" w:rsidR="00634AC4" w:rsidRPr="00F32C23" w:rsidRDefault="00634AC4" w:rsidP="001226D1">
      <w:pPr>
        <w:pStyle w:val="NormalWeb"/>
        <w:numPr>
          <w:ilvl w:val="0"/>
          <w:numId w:val="26"/>
        </w:numPr>
        <w:spacing w:before="0" w:beforeAutospacing="0" w:after="0" w:afterAutospacing="0"/>
        <w:ind w:left="900"/>
        <w:rPr>
          <w:rFonts w:ascii="Arial" w:hAnsi="Arial" w:cs="Arial"/>
          <w:sz w:val="22"/>
          <w:szCs w:val="22"/>
        </w:rPr>
      </w:pPr>
      <w:r w:rsidRPr="00F32C23">
        <w:rPr>
          <w:rFonts w:ascii="Arial" w:hAnsi="Arial" w:cs="Arial"/>
          <w:sz w:val="22"/>
          <w:szCs w:val="22"/>
        </w:rPr>
        <w:t>Actively being developed/produced by manufacturer or not placed on clinical hold.</w:t>
      </w:r>
    </w:p>
    <w:p w14:paraId="77165911"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 xml:space="preserve">Examined the Patient and his/her relevant medical records and determined the Patient’s diagnosis and prognosis.  </w:t>
      </w:r>
    </w:p>
    <w:p w14:paraId="2F63CD4C"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Verified that the Patient is an Eligible Patient as described below and is competent, acting voluntarily.</w:t>
      </w:r>
    </w:p>
    <w:p w14:paraId="22C7BAA6" w14:textId="38D451C7" w:rsidR="00634AC4" w:rsidRPr="00F32C23" w:rsidRDefault="00634AC4" w:rsidP="001226D1">
      <w:pPr>
        <w:pStyle w:val="NormalWeb"/>
        <w:spacing w:before="0" w:beforeAutospacing="0" w:after="0" w:afterAutospacing="0"/>
        <w:ind w:left="612"/>
        <w:rPr>
          <w:rFonts w:ascii="Arial" w:hAnsi="Arial" w:cs="Arial"/>
          <w:b/>
          <w:sz w:val="22"/>
          <w:szCs w:val="22"/>
        </w:rPr>
      </w:pPr>
      <w:r w:rsidRPr="00F32C23">
        <w:rPr>
          <w:rFonts w:ascii="Arial" w:hAnsi="Arial" w:cs="Arial"/>
          <w:b/>
          <w:sz w:val="22"/>
          <w:szCs w:val="22"/>
        </w:rPr>
        <w:t xml:space="preserve">“Eligible </w:t>
      </w:r>
      <w:r w:rsidR="00500F9D" w:rsidRPr="00F32C23">
        <w:rPr>
          <w:rFonts w:ascii="Arial" w:hAnsi="Arial" w:cs="Arial"/>
          <w:b/>
          <w:sz w:val="22"/>
          <w:szCs w:val="22"/>
        </w:rPr>
        <w:t>Patient” is</w:t>
      </w:r>
      <w:r w:rsidRPr="00F32C23">
        <w:rPr>
          <w:rFonts w:ascii="Arial" w:hAnsi="Arial" w:cs="Arial"/>
          <w:b/>
          <w:sz w:val="22"/>
          <w:szCs w:val="22"/>
        </w:rPr>
        <w:t xml:space="preserve"> a person who meets </w:t>
      </w:r>
      <w:proofErr w:type="gramStart"/>
      <w:r w:rsidRPr="00F32C23">
        <w:rPr>
          <w:rFonts w:ascii="Arial" w:hAnsi="Arial" w:cs="Arial"/>
          <w:b/>
          <w:sz w:val="22"/>
          <w:szCs w:val="22"/>
        </w:rPr>
        <w:t>all of</w:t>
      </w:r>
      <w:proofErr w:type="gramEnd"/>
      <w:r w:rsidRPr="00F32C23">
        <w:rPr>
          <w:rFonts w:ascii="Arial" w:hAnsi="Arial" w:cs="Arial"/>
          <w:b/>
          <w:sz w:val="22"/>
          <w:szCs w:val="22"/>
        </w:rPr>
        <w:t xml:space="preserve"> the following conditions:</w:t>
      </w:r>
    </w:p>
    <w:p w14:paraId="63502435" w14:textId="77777777" w:rsidR="00634AC4" w:rsidRPr="00F32C23" w:rsidRDefault="00634AC4" w:rsidP="001226D1">
      <w:pPr>
        <w:pStyle w:val="NormalWeb"/>
        <w:numPr>
          <w:ilvl w:val="0"/>
          <w:numId w:val="23"/>
        </w:numPr>
        <w:spacing w:before="0" w:beforeAutospacing="0" w:after="0" w:afterAutospacing="0"/>
        <w:ind w:left="882" w:hanging="282"/>
        <w:rPr>
          <w:rFonts w:ascii="Arial" w:hAnsi="Arial" w:cs="Arial"/>
          <w:sz w:val="22"/>
          <w:szCs w:val="22"/>
        </w:rPr>
      </w:pPr>
      <w:r w:rsidRPr="00F32C23">
        <w:rPr>
          <w:rFonts w:ascii="Arial" w:hAnsi="Arial" w:cs="Arial"/>
          <w:sz w:val="22"/>
          <w:szCs w:val="22"/>
        </w:rPr>
        <w:t>Has an immediately life-threatening disease or condition, where immediate means that the Patient is in a stage of disease in which there is a reasonable likelihood death will occur in a matter of months.</w:t>
      </w:r>
    </w:p>
    <w:p w14:paraId="1489DE0C" w14:textId="77777777" w:rsidR="00634AC4" w:rsidRPr="00F32C23" w:rsidRDefault="00634AC4" w:rsidP="001226D1">
      <w:pPr>
        <w:pStyle w:val="NormalWeb"/>
        <w:numPr>
          <w:ilvl w:val="0"/>
          <w:numId w:val="23"/>
        </w:numPr>
        <w:spacing w:before="0" w:beforeAutospacing="0" w:after="0" w:afterAutospacing="0"/>
        <w:ind w:left="882" w:hanging="282"/>
        <w:rPr>
          <w:rFonts w:ascii="Arial" w:hAnsi="Arial" w:cs="Arial"/>
          <w:sz w:val="22"/>
          <w:szCs w:val="22"/>
        </w:rPr>
      </w:pPr>
      <w:r w:rsidRPr="00F32C23">
        <w:rPr>
          <w:rFonts w:ascii="Arial" w:hAnsi="Arial" w:cs="Arial"/>
          <w:sz w:val="22"/>
          <w:szCs w:val="22"/>
        </w:rPr>
        <w:t>Has considered all other treatment options currently approved by the FDA.</w:t>
      </w:r>
    </w:p>
    <w:p w14:paraId="08182F34" w14:textId="77777777" w:rsidR="00634AC4" w:rsidRPr="00F32C23" w:rsidRDefault="00634AC4" w:rsidP="001226D1">
      <w:pPr>
        <w:pStyle w:val="NormalWeb"/>
        <w:numPr>
          <w:ilvl w:val="0"/>
          <w:numId w:val="23"/>
        </w:numPr>
        <w:spacing w:before="0" w:beforeAutospacing="0" w:after="0" w:afterAutospacing="0"/>
        <w:ind w:left="882" w:hanging="282"/>
        <w:rPr>
          <w:rFonts w:ascii="Arial" w:hAnsi="Arial" w:cs="Arial"/>
          <w:sz w:val="22"/>
          <w:szCs w:val="22"/>
        </w:rPr>
      </w:pPr>
      <w:r w:rsidRPr="00F32C23">
        <w:rPr>
          <w:rFonts w:ascii="Arial" w:hAnsi="Arial" w:cs="Arial"/>
          <w:sz w:val="22"/>
          <w:szCs w:val="22"/>
        </w:rPr>
        <w:t xml:space="preserve">Has not been accepted to participate in the nearest clinical trial to his/her home for the immediately life-threatening disease or condition within one week of completion of the clinical trial application process; or in my medical judgment, it is unreasonable for the patient to participate in that clinical trial due to the patient’s current condition and stage of disease; and </w:t>
      </w:r>
    </w:p>
    <w:p w14:paraId="22D7A440"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 xml:space="preserve">As the Patient’s treating physician, I recommend that the Patient receive the investigational drug or biologic. I acknowledge that I am in good standing with all applicable licensing organizations. </w:t>
      </w:r>
    </w:p>
    <w:p w14:paraId="45C4F43B"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I will not be compensated directly by the manufacturer.</w:t>
      </w:r>
    </w:p>
    <w:p w14:paraId="2FDA5220"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A Consulting Physician has completed the Consulting Physician Attestation Form.</w:t>
      </w:r>
    </w:p>
    <w:p w14:paraId="658D7588" w14:textId="77777777" w:rsidR="00634AC4" w:rsidRPr="00F32C23" w:rsidRDefault="00634AC4" w:rsidP="001226D1">
      <w:pPr>
        <w:pStyle w:val="NormalWeb"/>
        <w:numPr>
          <w:ilvl w:val="0"/>
          <w:numId w:val="25"/>
        </w:numPr>
        <w:spacing w:before="0" w:beforeAutospacing="0" w:after="0" w:afterAutospacing="0"/>
        <w:ind w:left="360"/>
        <w:rPr>
          <w:rFonts w:ascii="Arial" w:hAnsi="Arial" w:cs="Arial"/>
          <w:sz w:val="22"/>
          <w:szCs w:val="22"/>
        </w:rPr>
      </w:pPr>
      <w:r w:rsidRPr="00F32C23">
        <w:rPr>
          <w:rFonts w:ascii="Arial" w:hAnsi="Arial" w:cs="Arial"/>
          <w:sz w:val="22"/>
          <w:szCs w:val="22"/>
        </w:rPr>
        <w:t>Prior to providing treatment, I will confirm that the Patient:</w:t>
      </w:r>
    </w:p>
    <w:p w14:paraId="7EE2CF6C" w14:textId="77777777" w:rsidR="00634AC4" w:rsidRPr="00F32C23" w:rsidRDefault="00634AC4" w:rsidP="001226D1">
      <w:pPr>
        <w:pStyle w:val="NormalWeb"/>
        <w:numPr>
          <w:ilvl w:val="0"/>
          <w:numId w:val="24"/>
        </w:numPr>
        <w:spacing w:before="0" w:beforeAutospacing="0" w:after="0" w:afterAutospacing="0"/>
        <w:ind w:left="882" w:hanging="270"/>
        <w:rPr>
          <w:rFonts w:ascii="Arial" w:hAnsi="Arial" w:cs="Arial"/>
          <w:sz w:val="22"/>
          <w:szCs w:val="22"/>
        </w:rPr>
      </w:pPr>
      <w:r w:rsidRPr="00F32C23">
        <w:rPr>
          <w:rFonts w:ascii="Arial" w:hAnsi="Arial" w:cs="Arial"/>
          <w:sz w:val="22"/>
          <w:szCs w:val="22"/>
        </w:rPr>
        <w:t>Has given written informed consent for the use of the investigational drug or biologic, using the RTT Consent Form; or, if s/he lacks the capacity to consent, her/his legally authorized representative has given written informed consent on her/his behalf. NOTE: The consent document and treatment protocol must be prospectively approved by the UCI IRB.</w:t>
      </w:r>
    </w:p>
    <w:p w14:paraId="5E3C6D73" w14:textId="77777777" w:rsidR="00634AC4" w:rsidRPr="00F32C23" w:rsidRDefault="00634AC4" w:rsidP="001226D1">
      <w:pPr>
        <w:pStyle w:val="NormalWeb"/>
        <w:numPr>
          <w:ilvl w:val="0"/>
          <w:numId w:val="24"/>
        </w:numPr>
        <w:spacing w:before="0" w:beforeAutospacing="0" w:after="0" w:afterAutospacing="0"/>
        <w:ind w:left="882" w:hanging="282"/>
        <w:rPr>
          <w:rFonts w:ascii="Arial" w:hAnsi="Arial" w:cs="Arial"/>
          <w:sz w:val="22"/>
          <w:szCs w:val="22"/>
        </w:rPr>
      </w:pPr>
      <w:r w:rsidRPr="00F32C23">
        <w:rPr>
          <w:rFonts w:ascii="Arial" w:hAnsi="Arial" w:cs="Arial"/>
          <w:sz w:val="22"/>
          <w:szCs w:val="22"/>
        </w:rPr>
        <w:t xml:space="preserve">Has received documentation attesting that the Patient meets the requirements of </w:t>
      </w:r>
      <w:hyperlink r:id="rId17" w:history="1">
        <w:r w:rsidRPr="00F32C23">
          <w:rPr>
            <w:rStyle w:val="Hyperlink"/>
            <w:rFonts w:ascii="Arial" w:hAnsi="Arial" w:cs="Arial"/>
            <w:sz w:val="22"/>
            <w:szCs w:val="22"/>
          </w:rPr>
          <w:t>California Health and Safety Code Article 4.5 Right to Try Act 111548.1(b).</w:t>
        </w:r>
      </w:hyperlink>
    </w:p>
    <w:p w14:paraId="4F3FC159" w14:textId="77777777" w:rsidR="00634AC4" w:rsidRPr="00F32C23" w:rsidRDefault="00634AC4" w:rsidP="001226D1">
      <w:pPr>
        <w:pStyle w:val="NormalWeb"/>
        <w:spacing w:before="0" w:beforeAutospacing="0" w:after="0" w:afterAutospacing="0"/>
        <w:ind w:left="882"/>
        <w:rPr>
          <w:rFonts w:ascii="Arial" w:hAnsi="Arial" w:cs="Arial"/>
          <w:sz w:val="22"/>
          <w:szCs w:val="22"/>
        </w:rPr>
      </w:pPr>
    </w:p>
    <w:p w14:paraId="5BE954BD" w14:textId="77777777" w:rsidR="00634AC4" w:rsidRPr="00F32C23" w:rsidRDefault="00634AC4" w:rsidP="001226D1">
      <w:pPr>
        <w:pStyle w:val="NormalWeb"/>
        <w:spacing w:before="0" w:beforeAutospacing="0" w:after="0" w:afterAutospacing="0"/>
        <w:ind w:left="1152" w:hanging="427"/>
        <w:rPr>
          <w:rFonts w:ascii="Arial" w:hAnsi="Arial" w:cs="Arial"/>
          <w:b/>
          <w:sz w:val="22"/>
          <w:szCs w:val="22"/>
        </w:rPr>
      </w:pPr>
      <w:r w:rsidRPr="00F32C23">
        <w:rPr>
          <w:rFonts w:ascii="Arial" w:hAnsi="Arial" w:cs="Arial"/>
          <w:b/>
          <w:sz w:val="22"/>
          <w:szCs w:val="22"/>
        </w:rPr>
        <w:t xml:space="preserve">_____________________________                         </w:t>
      </w:r>
    </w:p>
    <w:p w14:paraId="2164B599" w14:textId="77777777" w:rsidR="00634AC4" w:rsidRPr="00F32C23" w:rsidRDefault="00634AC4" w:rsidP="001226D1">
      <w:pPr>
        <w:pStyle w:val="NormalWeb"/>
        <w:spacing w:before="0" w:beforeAutospacing="0" w:after="0" w:afterAutospacing="0"/>
        <w:ind w:left="720"/>
        <w:rPr>
          <w:rFonts w:ascii="Arial" w:hAnsi="Arial" w:cs="Arial"/>
          <w:b/>
          <w:sz w:val="22"/>
          <w:szCs w:val="22"/>
        </w:rPr>
      </w:pPr>
      <w:r w:rsidRPr="00F32C23">
        <w:rPr>
          <w:rFonts w:ascii="Arial" w:hAnsi="Arial" w:cs="Arial"/>
          <w:b/>
          <w:sz w:val="22"/>
          <w:szCs w:val="22"/>
        </w:rPr>
        <w:t xml:space="preserve">Name of Treating Physician                     </w:t>
      </w:r>
    </w:p>
    <w:p w14:paraId="2F976761" w14:textId="77777777" w:rsidR="00634AC4" w:rsidRPr="00F32C23" w:rsidRDefault="00634AC4" w:rsidP="001226D1">
      <w:pPr>
        <w:pStyle w:val="NormalWeb"/>
        <w:spacing w:before="0" w:beforeAutospacing="0" w:after="0" w:afterAutospacing="0"/>
        <w:rPr>
          <w:rFonts w:ascii="Arial" w:hAnsi="Arial" w:cs="Arial"/>
          <w:b/>
          <w:sz w:val="22"/>
          <w:szCs w:val="22"/>
        </w:rPr>
      </w:pPr>
    </w:p>
    <w:p w14:paraId="5E65C1F0" w14:textId="77777777" w:rsidR="00634AC4" w:rsidRPr="00F32C23" w:rsidRDefault="00634AC4" w:rsidP="001226D1">
      <w:pPr>
        <w:pStyle w:val="NormalWeb"/>
        <w:spacing w:before="0" w:beforeAutospacing="0" w:after="0" w:afterAutospacing="0"/>
        <w:rPr>
          <w:rFonts w:ascii="Arial" w:hAnsi="Arial" w:cs="Arial"/>
          <w:b/>
          <w:sz w:val="22"/>
          <w:szCs w:val="22"/>
        </w:rPr>
      </w:pPr>
      <w:r w:rsidRPr="00F32C23">
        <w:rPr>
          <w:rFonts w:ascii="Arial" w:hAnsi="Arial" w:cs="Arial"/>
          <w:b/>
          <w:sz w:val="22"/>
          <w:szCs w:val="22"/>
        </w:rPr>
        <w:t xml:space="preserve">            _____________________________                         __________________________</w:t>
      </w:r>
    </w:p>
    <w:p w14:paraId="00CDFBE4" w14:textId="77777777" w:rsidR="00634AC4" w:rsidRPr="00F32C23" w:rsidRDefault="00634AC4" w:rsidP="001226D1">
      <w:pPr>
        <w:spacing w:after="0" w:line="240" w:lineRule="auto"/>
        <w:ind w:firstLine="720"/>
        <w:rPr>
          <w:rFonts w:ascii="Arial" w:hAnsi="Arial" w:cs="Arial"/>
        </w:rPr>
      </w:pPr>
      <w:r w:rsidRPr="00F32C23">
        <w:rPr>
          <w:rFonts w:ascii="Arial" w:hAnsi="Arial" w:cs="Arial"/>
          <w:b/>
        </w:rPr>
        <w:t>Signature of Treating Physician                              Date</w:t>
      </w:r>
    </w:p>
    <w:p w14:paraId="79451C49" w14:textId="77777777" w:rsidR="00634AC4" w:rsidRPr="00F32C23" w:rsidRDefault="00634AC4" w:rsidP="001226D1">
      <w:pPr>
        <w:spacing w:after="0" w:line="240" w:lineRule="auto"/>
        <w:rPr>
          <w:rFonts w:ascii="Arial" w:hAnsi="Arial" w:cs="Arial"/>
        </w:rPr>
      </w:pPr>
    </w:p>
    <w:p w14:paraId="748DD644" w14:textId="77777777" w:rsidR="00C245FD" w:rsidRPr="00F32C23" w:rsidRDefault="00C245FD">
      <w:pPr>
        <w:rPr>
          <w:rFonts w:ascii="Arial" w:eastAsiaTheme="majorEastAsia" w:hAnsi="Arial" w:cs="Arial"/>
          <w:b/>
          <w:color w:val="FFFFFF" w:themeColor="background1"/>
        </w:rPr>
      </w:pPr>
      <w:r w:rsidRPr="00F32C23">
        <w:rPr>
          <w:rFonts w:ascii="Arial" w:hAnsi="Arial" w:cs="Arial"/>
        </w:rPr>
        <w:br w:type="page"/>
      </w:r>
    </w:p>
    <w:p w14:paraId="6B5B2124" w14:textId="560BB84B" w:rsidR="00634AC4" w:rsidRPr="00F32C23" w:rsidRDefault="00C245FD" w:rsidP="0031063D">
      <w:pPr>
        <w:pStyle w:val="IRBProtocolSectionHeader"/>
        <w:shd w:val="clear" w:color="auto" w:fill="255799"/>
        <w:spacing w:before="0" w:after="0"/>
        <w:rPr>
          <w:rFonts w:ascii="Arial" w:hAnsi="Arial" w:cs="Arial"/>
          <w:sz w:val="22"/>
          <w:szCs w:val="22"/>
        </w:rPr>
      </w:pPr>
      <w:r w:rsidRPr="00F32C23">
        <w:rPr>
          <w:rFonts w:ascii="Arial" w:hAnsi="Arial" w:cs="Arial"/>
          <w:sz w:val="22"/>
          <w:szCs w:val="22"/>
        </w:rPr>
        <w:lastRenderedPageBreak/>
        <w:t xml:space="preserve"> </w:t>
      </w:r>
      <w:r w:rsidR="00500F9D" w:rsidRPr="00F32C23">
        <w:rPr>
          <w:rFonts w:ascii="Arial" w:hAnsi="Arial" w:cs="Arial"/>
          <w:sz w:val="22"/>
          <w:szCs w:val="22"/>
        </w:rPr>
        <w:t>7. Consulting Physician Attestation</w:t>
      </w:r>
      <w:bookmarkStart w:id="1" w:name="CONSULT"/>
      <w:bookmarkEnd w:id="1"/>
    </w:p>
    <w:p w14:paraId="3C2270C4" w14:textId="77777777" w:rsidR="00500F9D" w:rsidRPr="00F32C23" w:rsidRDefault="00500F9D" w:rsidP="001226D1">
      <w:pPr>
        <w:pStyle w:val="NormalWeb"/>
        <w:spacing w:before="0" w:beforeAutospacing="0" w:after="0" w:afterAutospacing="0"/>
        <w:rPr>
          <w:rFonts w:ascii="Arial" w:hAnsi="Arial" w:cs="Arial"/>
          <w:sz w:val="22"/>
          <w:szCs w:val="22"/>
        </w:rPr>
      </w:pPr>
    </w:p>
    <w:p w14:paraId="22135ACA" w14:textId="53ECBD2E" w:rsidR="00634AC4" w:rsidRPr="00F32C23" w:rsidRDefault="00634AC4" w:rsidP="001226D1">
      <w:pPr>
        <w:pStyle w:val="NormalWeb"/>
        <w:spacing w:before="0" w:beforeAutospacing="0" w:after="0" w:afterAutospacing="0"/>
        <w:rPr>
          <w:rFonts w:ascii="Arial" w:hAnsi="Arial" w:cs="Arial"/>
          <w:sz w:val="22"/>
          <w:szCs w:val="22"/>
        </w:rPr>
      </w:pPr>
      <w:r w:rsidRPr="00F32C23">
        <w:rPr>
          <w:rFonts w:ascii="Arial" w:hAnsi="Arial" w:cs="Arial"/>
          <w:sz w:val="22"/>
          <w:szCs w:val="22"/>
        </w:rPr>
        <w:t>As I the Consulting Physician, I have:</w:t>
      </w:r>
    </w:p>
    <w:p w14:paraId="7252D421" w14:textId="77777777" w:rsidR="00500F9D" w:rsidRPr="00F32C23" w:rsidRDefault="00500F9D" w:rsidP="001226D1">
      <w:pPr>
        <w:pStyle w:val="NormalWeb"/>
        <w:spacing w:before="0" w:beforeAutospacing="0" w:after="0" w:afterAutospacing="0"/>
        <w:rPr>
          <w:rFonts w:ascii="Arial" w:hAnsi="Arial" w:cs="Arial"/>
          <w:sz w:val="22"/>
          <w:szCs w:val="22"/>
        </w:rPr>
      </w:pPr>
    </w:p>
    <w:p w14:paraId="5B8EC2D6" w14:textId="77777777" w:rsidR="00634AC4" w:rsidRPr="00F32C23" w:rsidRDefault="00634AC4" w:rsidP="001226D1">
      <w:pPr>
        <w:pStyle w:val="NormalWeb"/>
        <w:numPr>
          <w:ilvl w:val="0"/>
          <w:numId w:val="27"/>
        </w:numPr>
        <w:spacing w:before="0" w:beforeAutospacing="0" w:after="0" w:afterAutospacing="0"/>
        <w:rPr>
          <w:rFonts w:ascii="Arial" w:hAnsi="Arial" w:cs="Arial"/>
          <w:sz w:val="22"/>
          <w:szCs w:val="22"/>
        </w:rPr>
      </w:pPr>
      <w:r w:rsidRPr="00F32C23">
        <w:rPr>
          <w:rFonts w:ascii="Arial" w:hAnsi="Arial" w:cs="Arial"/>
          <w:sz w:val="22"/>
          <w:szCs w:val="22"/>
        </w:rPr>
        <w:t>Examined the Patient and his/her relevant medical records.</w:t>
      </w:r>
    </w:p>
    <w:p w14:paraId="0ED56236" w14:textId="77777777" w:rsidR="00634AC4" w:rsidRPr="00F32C23" w:rsidRDefault="00634AC4" w:rsidP="001226D1">
      <w:pPr>
        <w:pStyle w:val="NormalWeb"/>
        <w:numPr>
          <w:ilvl w:val="0"/>
          <w:numId w:val="27"/>
        </w:numPr>
        <w:spacing w:before="0" w:beforeAutospacing="0" w:after="0" w:afterAutospacing="0"/>
        <w:rPr>
          <w:rFonts w:ascii="Arial" w:hAnsi="Arial" w:cs="Arial"/>
          <w:sz w:val="22"/>
          <w:szCs w:val="22"/>
        </w:rPr>
      </w:pPr>
      <w:r w:rsidRPr="00F32C23">
        <w:rPr>
          <w:rFonts w:ascii="Arial" w:hAnsi="Arial" w:cs="Arial"/>
          <w:sz w:val="22"/>
          <w:szCs w:val="22"/>
        </w:rPr>
        <w:t>Confirmed the Treating Physician’s diagnosis and prognosis.</w:t>
      </w:r>
    </w:p>
    <w:p w14:paraId="2B257C9F" w14:textId="77777777" w:rsidR="00634AC4" w:rsidRPr="00F32C23" w:rsidRDefault="00634AC4" w:rsidP="001226D1">
      <w:pPr>
        <w:pStyle w:val="NormalWeb"/>
        <w:numPr>
          <w:ilvl w:val="0"/>
          <w:numId w:val="27"/>
        </w:numPr>
        <w:spacing w:before="0" w:beforeAutospacing="0" w:after="0" w:afterAutospacing="0"/>
        <w:rPr>
          <w:rFonts w:ascii="Arial" w:hAnsi="Arial" w:cs="Arial"/>
          <w:sz w:val="22"/>
          <w:szCs w:val="22"/>
        </w:rPr>
      </w:pPr>
      <w:r w:rsidRPr="00F32C23">
        <w:rPr>
          <w:rFonts w:ascii="Arial" w:hAnsi="Arial" w:cs="Arial"/>
          <w:sz w:val="22"/>
          <w:szCs w:val="22"/>
        </w:rPr>
        <w:t>Verified that the Patient is Eligible as described below and is competent, acting voluntarily.</w:t>
      </w:r>
    </w:p>
    <w:p w14:paraId="582AB2C8" w14:textId="4470D3AB" w:rsidR="00634AC4" w:rsidRPr="00F32C23" w:rsidRDefault="00634AC4" w:rsidP="001226D1">
      <w:pPr>
        <w:pStyle w:val="NormalWeb"/>
        <w:spacing w:before="0" w:beforeAutospacing="0" w:after="0" w:afterAutospacing="0"/>
        <w:ind w:left="612"/>
        <w:rPr>
          <w:rFonts w:ascii="Arial" w:hAnsi="Arial" w:cs="Arial"/>
          <w:b/>
          <w:sz w:val="22"/>
          <w:szCs w:val="22"/>
        </w:rPr>
      </w:pPr>
      <w:r w:rsidRPr="00F32C23">
        <w:rPr>
          <w:rFonts w:ascii="Arial" w:hAnsi="Arial" w:cs="Arial"/>
          <w:b/>
          <w:sz w:val="22"/>
          <w:szCs w:val="22"/>
        </w:rPr>
        <w:t xml:space="preserve">“Eligible </w:t>
      </w:r>
      <w:r w:rsidR="00D65812" w:rsidRPr="00F32C23">
        <w:rPr>
          <w:rFonts w:ascii="Arial" w:hAnsi="Arial" w:cs="Arial"/>
          <w:b/>
          <w:sz w:val="22"/>
          <w:szCs w:val="22"/>
        </w:rPr>
        <w:t>Patient” is</w:t>
      </w:r>
      <w:r w:rsidRPr="00F32C23">
        <w:rPr>
          <w:rFonts w:ascii="Arial" w:hAnsi="Arial" w:cs="Arial"/>
          <w:b/>
          <w:sz w:val="22"/>
          <w:szCs w:val="22"/>
        </w:rPr>
        <w:t xml:space="preserve"> a person who meets </w:t>
      </w:r>
      <w:proofErr w:type="gramStart"/>
      <w:r w:rsidRPr="00F32C23">
        <w:rPr>
          <w:rFonts w:ascii="Arial" w:hAnsi="Arial" w:cs="Arial"/>
          <w:b/>
          <w:sz w:val="22"/>
          <w:szCs w:val="22"/>
        </w:rPr>
        <w:t>all of</w:t>
      </w:r>
      <w:proofErr w:type="gramEnd"/>
      <w:r w:rsidRPr="00F32C23">
        <w:rPr>
          <w:rFonts w:ascii="Arial" w:hAnsi="Arial" w:cs="Arial"/>
          <w:b/>
          <w:sz w:val="22"/>
          <w:szCs w:val="22"/>
        </w:rPr>
        <w:t xml:space="preserve"> the following conditions:</w:t>
      </w:r>
    </w:p>
    <w:p w14:paraId="79198662" w14:textId="77777777" w:rsidR="00634AC4" w:rsidRPr="00F32C23" w:rsidRDefault="00634AC4" w:rsidP="001226D1">
      <w:pPr>
        <w:pStyle w:val="NormalWeb"/>
        <w:numPr>
          <w:ilvl w:val="0"/>
          <w:numId w:val="28"/>
        </w:numPr>
        <w:spacing w:before="0" w:beforeAutospacing="0" w:after="0" w:afterAutospacing="0"/>
        <w:rPr>
          <w:rFonts w:ascii="Arial" w:hAnsi="Arial" w:cs="Arial"/>
          <w:sz w:val="22"/>
          <w:szCs w:val="22"/>
        </w:rPr>
      </w:pPr>
      <w:r w:rsidRPr="00F32C23">
        <w:rPr>
          <w:rFonts w:ascii="Arial" w:hAnsi="Arial" w:cs="Arial"/>
          <w:sz w:val="22"/>
          <w:szCs w:val="22"/>
        </w:rPr>
        <w:t xml:space="preserve">Has an immediately life-threatening disease or condition, where immediate means that the Patient is in a stage of disease in which there is a reasonable likelihood that death will occur in a matter of months. </w:t>
      </w:r>
    </w:p>
    <w:p w14:paraId="634554BC" w14:textId="77777777" w:rsidR="00634AC4" w:rsidRPr="00F32C23" w:rsidRDefault="00634AC4" w:rsidP="001226D1">
      <w:pPr>
        <w:pStyle w:val="NormalWeb"/>
        <w:numPr>
          <w:ilvl w:val="0"/>
          <w:numId w:val="28"/>
        </w:numPr>
        <w:spacing w:before="0" w:beforeAutospacing="0" w:after="0" w:afterAutospacing="0"/>
        <w:ind w:left="882" w:hanging="282"/>
        <w:rPr>
          <w:rFonts w:ascii="Arial" w:hAnsi="Arial" w:cs="Arial"/>
          <w:sz w:val="22"/>
          <w:szCs w:val="22"/>
        </w:rPr>
      </w:pPr>
      <w:r w:rsidRPr="00F32C23">
        <w:rPr>
          <w:rFonts w:ascii="Arial" w:hAnsi="Arial" w:cs="Arial"/>
          <w:sz w:val="22"/>
          <w:szCs w:val="22"/>
        </w:rPr>
        <w:t>Has considered all other treatment options currently approved by the FDA.</w:t>
      </w:r>
    </w:p>
    <w:p w14:paraId="75D0A927" w14:textId="77777777" w:rsidR="00634AC4" w:rsidRPr="00F32C23" w:rsidRDefault="00634AC4" w:rsidP="001226D1">
      <w:pPr>
        <w:pStyle w:val="NormalWeb"/>
        <w:numPr>
          <w:ilvl w:val="0"/>
          <w:numId w:val="28"/>
        </w:numPr>
        <w:spacing w:before="0" w:beforeAutospacing="0" w:after="0" w:afterAutospacing="0"/>
        <w:ind w:left="882" w:hanging="282"/>
        <w:rPr>
          <w:rFonts w:ascii="Arial" w:hAnsi="Arial" w:cs="Arial"/>
          <w:sz w:val="22"/>
          <w:szCs w:val="22"/>
        </w:rPr>
      </w:pPr>
      <w:r w:rsidRPr="00F32C23">
        <w:rPr>
          <w:rFonts w:ascii="Arial" w:hAnsi="Arial" w:cs="Arial"/>
          <w:sz w:val="22"/>
          <w:szCs w:val="22"/>
        </w:rPr>
        <w:t xml:space="preserve">Has not been accepted to participate in the nearest clinical trial to his/her home for the immediately life-threatening disease or condition within one week of completion of the clinical trial application process; or in the treating physician’s medical judgment, it is unreasonable for the patient to participate in that clinical trial due to the patient’s current condition and stage of disease </w:t>
      </w:r>
    </w:p>
    <w:p w14:paraId="60F63CD8" w14:textId="77777777" w:rsidR="00634AC4" w:rsidRPr="00F32C23" w:rsidRDefault="00634AC4" w:rsidP="001226D1">
      <w:pPr>
        <w:pStyle w:val="NormalWeb"/>
        <w:numPr>
          <w:ilvl w:val="0"/>
          <w:numId w:val="28"/>
        </w:numPr>
        <w:spacing w:before="0" w:beforeAutospacing="0" w:after="0" w:afterAutospacing="0"/>
        <w:ind w:left="882" w:hanging="282"/>
        <w:rPr>
          <w:rFonts w:ascii="Arial" w:hAnsi="Arial" w:cs="Arial"/>
          <w:sz w:val="22"/>
          <w:szCs w:val="22"/>
        </w:rPr>
      </w:pPr>
      <w:r w:rsidRPr="00F32C23">
        <w:rPr>
          <w:rFonts w:ascii="Arial" w:hAnsi="Arial" w:cs="Arial"/>
          <w:sz w:val="22"/>
          <w:szCs w:val="22"/>
        </w:rPr>
        <w:t>Has received a recommendation from the Treating Physician for the use of investigational drug or biological product; and</w:t>
      </w:r>
    </w:p>
    <w:p w14:paraId="61891816" w14:textId="23A68D3B" w:rsidR="00634AC4" w:rsidRPr="00F32C23" w:rsidRDefault="00634AC4" w:rsidP="001226D1">
      <w:pPr>
        <w:pStyle w:val="NormalWeb"/>
        <w:numPr>
          <w:ilvl w:val="0"/>
          <w:numId w:val="28"/>
        </w:numPr>
        <w:spacing w:before="0" w:beforeAutospacing="0" w:after="0" w:afterAutospacing="0"/>
        <w:rPr>
          <w:rFonts w:ascii="Arial" w:hAnsi="Arial" w:cs="Arial"/>
          <w:sz w:val="22"/>
          <w:szCs w:val="22"/>
        </w:rPr>
      </w:pPr>
      <w:r w:rsidRPr="00F32C23">
        <w:rPr>
          <w:rFonts w:ascii="Arial" w:hAnsi="Arial" w:cs="Arial"/>
          <w:sz w:val="22"/>
          <w:szCs w:val="22"/>
        </w:rPr>
        <w:t xml:space="preserve">As the Consulting Physician, I recommend that the Patient receive </w:t>
      </w:r>
      <w:r w:rsidR="00D65812" w:rsidRPr="00F32C23">
        <w:rPr>
          <w:rFonts w:ascii="Arial" w:hAnsi="Arial" w:cs="Arial"/>
          <w:sz w:val="22"/>
          <w:szCs w:val="22"/>
        </w:rPr>
        <w:t>the investigational</w:t>
      </w:r>
      <w:r w:rsidRPr="00F32C23">
        <w:rPr>
          <w:rFonts w:ascii="Arial" w:hAnsi="Arial" w:cs="Arial"/>
          <w:sz w:val="22"/>
          <w:szCs w:val="22"/>
        </w:rPr>
        <w:t xml:space="preserve"> drug or biologic</w:t>
      </w:r>
    </w:p>
    <w:p w14:paraId="636DFA3A" w14:textId="77777777" w:rsidR="00634AC4" w:rsidRPr="00F32C23" w:rsidRDefault="00634AC4" w:rsidP="001226D1">
      <w:pPr>
        <w:pStyle w:val="NormalWeb"/>
        <w:numPr>
          <w:ilvl w:val="0"/>
          <w:numId w:val="27"/>
        </w:numPr>
        <w:spacing w:before="0" w:beforeAutospacing="0" w:after="0" w:afterAutospacing="0"/>
        <w:rPr>
          <w:rFonts w:ascii="Arial" w:hAnsi="Arial" w:cs="Arial"/>
          <w:sz w:val="22"/>
          <w:szCs w:val="22"/>
        </w:rPr>
      </w:pPr>
      <w:r w:rsidRPr="00F32C23">
        <w:rPr>
          <w:rFonts w:ascii="Arial" w:hAnsi="Arial" w:cs="Arial"/>
          <w:sz w:val="22"/>
          <w:szCs w:val="22"/>
        </w:rPr>
        <w:t>Prior to providing treatment, I will confirm that the Patient:</w:t>
      </w:r>
    </w:p>
    <w:p w14:paraId="0D25750A" w14:textId="77777777" w:rsidR="00634AC4" w:rsidRPr="00F32C23" w:rsidRDefault="00634AC4" w:rsidP="001226D1">
      <w:pPr>
        <w:pStyle w:val="NormalWeb"/>
        <w:numPr>
          <w:ilvl w:val="0"/>
          <w:numId w:val="29"/>
        </w:numPr>
        <w:spacing w:before="0" w:beforeAutospacing="0" w:after="0" w:afterAutospacing="0"/>
        <w:ind w:left="882" w:hanging="270"/>
        <w:rPr>
          <w:rFonts w:ascii="Arial" w:hAnsi="Arial" w:cs="Arial"/>
          <w:sz w:val="22"/>
          <w:szCs w:val="22"/>
        </w:rPr>
      </w:pPr>
      <w:r w:rsidRPr="00F32C23">
        <w:rPr>
          <w:rFonts w:ascii="Arial" w:hAnsi="Arial" w:cs="Arial"/>
          <w:sz w:val="22"/>
          <w:szCs w:val="22"/>
        </w:rPr>
        <w:t>Has given written informed consent for the use of the investigational drug or biological product; or, if s/he lacks the capacity to consent, her/his legally authorized representative has given written informed consent on her/his behalf. NOTE: The consent document and treatment protocol must be prospectively approved by the UCI IRB.</w:t>
      </w:r>
    </w:p>
    <w:p w14:paraId="7107BEAC" w14:textId="77777777" w:rsidR="00634AC4" w:rsidRPr="00F32C23" w:rsidRDefault="00634AC4" w:rsidP="001226D1">
      <w:pPr>
        <w:pStyle w:val="NormalWeb"/>
        <w:numPr>
          <w:ilvl w:val="0"/>
          <w:numId w:val="29"/>
        </w:numPr>
        <w:spacing w:before="0" w:beforeAutospacing="0" w:after="0" w:afterAutospacing="0"/>
        <w:ind w:left="882" w:hanging="282"/>
        <w:rPr>
          <w:rFonts w:ascii="Arial" w:hAnsi="Arial" w:cs="Arial"/>
          <w:sz w:val="22"/>
          <w:szCs w:val="22"/>
        </w:rPr>
      </w:pPr>
      <w:r w:rsidRPr="00F32C23">
        <w:rPr>
          <w:rFonts w:ascii="Arial" w:hAnsi="Arial" w:cs="Arial"/>
          <w:sz w:val="22"/>
          <w:szCs w:val="22"/>
        </w:rPr>
        <w:t xml:space="preserve">Has received documentation from the Treating Physician attesting that the patient meets the requirements of </w:t>
      </w:r>
      <w:hyperlink r:id="rId18" w:history="1">
        <w:r w:rsidRPr="00F32C23">
          <w:rPr>
            <w:rStyle w:val="Hyperlink"/>
            <w:rFonts w:ascii="Arial" w:hAnsi="Arial" w:cs="Arial"/>
            <w:sz w:val="22"/>
            <w:szCs w:val="22"/>
          </w:rPr>
          <w:t>California Health and Safety Code Article 4.5 Right to Try Act 111548.1(b).</w:t>
        </w:r>
      </w:hyperlink>
    </w:p>
    <w:p w14:paraId="512AB59C" w14:textId="77777777" w:rsidR="00634AC4" w:rsidRPr="00F32C23" w:rsidRDefault="00634AC4" w:rsidP="001226D1">
      <w:pPr>
        <w:pStyle w:val="NormalWeb"/>
        <w:spacing w:before="0" w:beforeAutospacing="0" w:after="0" w:afterAutospacing="0"/>
        <w:ind w:left="1242"/>
        <w:rPr>
          <w:rFonts w:ascii="Arial" w:hAnsi="Arial" w:cs="Arial"/>
          <w:sz w:val="22"/>
          <w:szCs w:val="22"/>
        </w:rPr>
      </w:pPr>
    </w:p>
    <w:p w14:paraId="6E85F584" w14:textId="77777777" w:rsidR="00634AC4" w:rsidRPr="00F32C23" w:rsidRDefault="00634AC4" w:rsidP="001226D1">
      <w:pPr>
        <w:pStyle w:val="NormalWeb"/>
        <w:spacing w:before="0" w:beforeAutospacing="0" w:after="0" w:afterAutospacing="0"/>
        <w:ind w:left="1152" w:hanging="427"/>
        <w:rPr>
          <w:rFonts w:ascii="Arial" w:hAnsi="Arial" w:cs="Arial"/>
          <w:b/>
          <w:sz w:val="22"/>
          <w:szCs w:val="22"/>
        </w:rPr>
      </w:pPr>
      <w:r w:rsidRPr="00F32C23">
        <w:rPr>
          <w:rFonts w:ascii="Arial" w:hAnsi="Arial" w:cs="Arial"/>
          <w:b/>
          <w:sz w:val="22"/>
          <w:szCs w:val="22"/>
        </w:rPr>
        <w:t xml:space="preserve">_____________________________                         </w:t>
      </w:r>
    </w:p>
    <w:p w14:paraId="2428AC9C" w14:textId="77777777" w:rsidR="00634AC4" w:rsidRPr="00F32C23" w:rsidRDefault="00634AC4" w:rsidP="001226D1">
      <w:pPr>
        <w:pStyle w:val="NormalWeb"/>
        <w:spacing w:before="0" w:beforeAutospacing="0" w:after="0" w:afterAutospacing="0"/>
        <w:ind w:left="1152" w:hanging="427"/>
        <w:rPr>
          <w:rFonts w:ascii="Arial" w:hAnsi="Arial" w:cs="Arial"/>
          <w:b/>
          <w:sz w:val="22"/>
          <w:szCs w:val="22"/>
        </w:rPr>
      </w:pPr>
      <w:r w:rsidRPr="00F32C23">
        <w:rPr>
          <w:rFonts w:ascii="Arial" w:hAnsi="Arial" w:cs="Arial"/>
          <w:b/>
          <w:sz w:val="22"/>
          <w:szCs w:val="22"/>
        </w:rPr>
        <w:t xml:space="preserve">Name of Consulting Physician                        </w:t>
      </w:r>
    </w:p>
    <w:p w14:paraId="4772A67A" w14:textId="77777777" w:rsidR="00634AC4" w:rsidRPr="00F32C23" w:rsidRDefault="00634AC4" w:rsidP="001226D1">
      <w:pPr>
        <w:pStyle w:val="NormalWeb"/>
        <w:spacing w:before="0" w:beforeAutospacing="0" w:after="0" w:afterAutospacing="0"/>
        <w:rPr>
          <w:rFonts w:ascii="Arial" w:hAnsi="Arial" w:cs="Arial"/>
          <w:b/>
          <w:sz w:val="22"/>
          <w:szCs w:val="22"/>
        </w:rPr>
      </w:pPr>
    </w:p>
    <w:p w14:paraId="14696CF1" w14:textId="77777777" w:rsidR="00634AC4" w:rsidRPr="00F32C23" w:rsidRDefault="00634AC4" w:rsidP="001226D1">
      <w:pPr>
        <w:pStyle w:val="NormalWeb"/>
        <w:spacing w:before="0" w:beforeAutospacing="0" w:after="0" w:afterAutospacing="0"/>
        <w:rPr>
          <w:rFonts w:ascii="Arial" w:hAnsi="Arial" w:cs="Arial"/>
          <w:b/>
          <w:sz w:val="22"/>
          <w:szCs w:val="22"/>
        </w:rPr>
      </w:pPr>
      <w:r w:rsidRPr="00F32C23">
        <w:rPr>
          <w:rFonts w:ascii="Arial" w:hAnsi="Arial" w:cs="Arial"/>
          <w:b/>
          <w:sz w:val="22"/>
          <w:szCs w:val="22"/>
        </w:rPr>
        <w:t xml:space="preserve">            _____________________________                         __________________________</w:t>
      </w:r>
    </w:p>
    <w:p w14:paraId="2B850C21" w14:textId="77777777" w:rsidR="00634AC4" w:rsidRPr="00F32C23" w:rsidRDefault="00634AC4" w:rsidP="001226D1">
      <w:pPr>
        <w:spacing w:after="0" w:line="240" w:lineRule="auto"/>
        <w:ind w:firstLine="720"/>
        <w:rPr>
          <w:rFonts w:ascii="Arial" w:hAnsi="Arial" w:cs="Arial"/>
        </w:rPr>
      </w:pPr>
      <w:r w:rsidRPr="00F32C23">
        <w:rPr>
          <w:rFonts w:ascii="Arial" w:hAnsi="Arial" w:cs="Arial"/>
          <w:b/>
        </w:rPr>
        <w:t>Signature of Consulting Physician                        Date</w:t>
      </w:r>
    </w:p>
    <w:p w14:paraId="2A2F18C5" w14:textId="77777777" w:rsidR="00634AC4" w:rsidRPr="00F32C23" w:rsidRDefault="00634AC4" w:rsidP="001226D1">
      <w:pPr>
        <w:pStyle w:val="NoSpacing"/>
        <w:ind w:left="360" w:hanging="360"/>
        <w:rPr>
          <w:rFonts w:ascii="Arial" w:hAnsi="Arial" w:cs="Arial"/>
          <w:b/>
          <w:bCs/>
        </w:rPr>
      </w:pPr>
    </w:p>
    <w:p w14:paraId="6BD5FBAE" w14:textId="77777777" w:rsidR="00634AC4" w:rsidRPr="00F32C23" w:rsidRDefault="00634AC4" w:rsidP="001226D1">
      <w:pPr>
        <w:pStyle w:val="NoSpacing"/>
        <w:rPr>
          <w:rFonts w:ascii="Arial" w:hAnsi="Arial" w:cs="Arial"/>
        </w:rPr>
      </w:pPr>
    </w:p>
    <w:p w14:paraId="06DDD0AC" w14:textId="77777777" w:rsidR="007E1DA0" w:rsidRPr="00F32C23" w:rsidRDefault="007E1DA0" w:rsidP="001226D1">
      <w:pPr>
        <w:pStyle w:val="Sub-SectionText-HCG"/>
        <w:spacing w:after="0" w:line="240" w:lineRule="auto"/>
        <w:ind w:left="0" w:firstLine="0"/>
        <w:rPr>
          <w:rFonts w:cs="Arial"/>
        </w:rPr>
      </w:pPr>
    </w:p>
    <w:sectPr w:rsidR="007E1DA0" w:rsidRPr="00F32C23" w:rsidSect="00644B46">
      <w:footerReference w:type="default" r:id="rId19"/>
      <w:headerReference w:type="first" r:id="rId20"/>
      <w:footerReference w:type="first" r:id="rId2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343E" w14:textId="77777777" w:rsidR="00EA2C75" w:rsidRDefault="00EA2C75" w:rsidP="00855EE6">
      <w:pPr>
        <w:spacing w:after="0" w:line="240" w:lineRule="auto"/>
      </w:pPr>
      <w:r>
        <w:separator/>
      </w:r>
    </w:p>
  </w:endnote>
  <w:endnote w:type="continuationSeparator" w:id="0">
    <w:p w14:paraId="605B0DED" w14:textId="77777777" w:rsidR="00EA2C75" w:rsidRDefault="00EA2C75" w:rsidP="00855EE6">
      <w:pPr>
        <w:spacing w:after="0" w:line="240" w:lineRule="auto"/>
      </w:pPr>
      <w:r>
        <w:continuationSeparator/>
      </w:r>
    </w:p>
  </w:endnote>
  <w:endnote w:type="continuationNotice" w:id="1">
    <w:p w14:paraId="3E44BFB3" w14:textId="77777777" w:rsidR="00EA2C75" w:rsidRDefault="00EA2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65E6" w14:textId="77777777" w:rsidR="00CD6BA1" w:rsidRPr="00CD6BA1" w:rsidRDefault="00CD6BA1" w:rsidP="00CD6BA1">
    <w:pPr>
      <w:pStyle w:val="Footer"/>
      <w:tabs>
        <w:tab w:val="clear" w:pos="4680"/>
        <w:tab w:val="clear" w:pos="9360"/>
        <w:tab w:val="center" w:pos="10710"/>
      </w:tabs>
    </w:pPr>
    <w:r>
      <w:tab/>
    </w:r>
    <w:r w:rsidRPr="05D02D5F">
      <w:rPr>
        <w:rFonts w:ascii="Arial" w:hAnsi="Arial" w:cs="Arial"/>
        <w:sz w:val="18"/>
        <w:szCs w:val="18"/>
      </w:rPr>
      <w:t xml:space="preserve">Page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PAGE </w:instrText>
    </w:r>
    <w:r w:rsidRPr="05D02D5F">
      <w:rPr>
        <w:rStyle w:val="PageNumber"/>
        <w:rFonts w:ascii="Arial" w:hAnsi="Arial" w:cs="Arial"/>
        <w:sz w:val="18"/>
        <w:szCs w:val="18"/>
      </w:rPr>
      <w:fldChar w:fldCharType="separate"/>
    </w:r>
    <w:r>
      <w:rPr>
        <w:rStyle w:val="PageNumber"/>
        <w:rFonts w:ascii="Arial" w:hAnsi="Arial" w:cs="Arial"/>
        <w:sz w:val="18"/>
        <w:szCs w:val="18"/>
      </w:rPr>
      <w:t>1</w:t>
    </w:r>
    <w:r w:rsidRPr="05D02D5F">
      <w:rPr>
        <w:rStyle w:val="PageNumber"/>
        <w:rFonts w:ascii="Arial" w:hAnsi="Arial" w:cs="Arial"/>
        <w:sz w:val="18"/>
        <w:szCs w:val="18"/>
      </w:rPr>
      <w:fldChar w:fldCharType="end"/>
    </w:r>
    <w:r w:rsidRPr="05D02D5F">
      <w:rPr>
        <w:rStyle w:val="PageNumber"/>
        <w:rFonts w:ascii="Arial" w:hAnsi="Arial" w:cs="Arial"/>
        <w:sz w:val="18"/>
        <w:szCs w:val="18"/>
      </w:rPr>
      <w:t xml:space="preserve"> of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NUMPAGES </w:instrText>
    </w:r>
    <w:r w:rsidRPr="05D02D5F">
      <w:rPr>
        <w:rStyle w:val="PageNumber"/>
        <w:rFonts w:ascii="Arial" w:hAnsi="Arial" w:cs="Arial"/>
        <w:sz w:val="18"/>
        <w:szCs w:val="18"/>
      </w:rPr>
      <w:fldChar w:fldCharType="separate"/>
    </w:r>
    <w:r>
      <w:rPr>
        <w:rStyle w:val="PageNumber"/>
        <w:rFonts w:ascii="Arial" w:hAnsi="Arial" w:cs="Arial"/>
        <w:sz w:val="18"/>
        <w:szCs w:val="18"/>
      </w:rPr>
      <w:t>5</w:t>
    </w:r>
    <w:r w:rsidRPr="05D02D5F">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63" w14:textId="6D4B8458" w:rsidR="00CD6BA1" w:rsidRPr="00CD6BA1" w:rsidRDefault="00CD6BA1" w:rsidP="00CD6BA1">
    <w:pPr>
      <w:pStyle w:val="Footer"/>
      <w:tabs>
        <w:tab w:val="clear" w:pos="4680"/>
        <w:tab w:val="clear" w:pos="9360"/>
        <w:tab w:val="center" w:pos="10710"/>
      </w:tabs>
    </w:pPr>
    <w:r>
      <w:tab/>
    </w:r>
    <w:r w:rsidRPr="05D02D5F">
      <w:rPr>
        <w:rFonts w:ascii="Arial" w:hAnsi="Arial" w:cs="Arial"/>
        <w:sz w:val="18"/>
        <w:szCs w:val="18"/>
      </w:rPr>
      <w:t xml:space="preserve">Page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PAGE </w:instrText>
    </w:r>
    <w:r w:rsidRPr="05D02D5F">
      <w:rPr>
        <w:rStyle w:val="PageNumber"/>
        <w:rFonts w:ascii="Arial" w:hAnsi="Arial" w:cs="Arial"/>
        <w:sz w:val="18"/>
        <w:szCs w:val="18"/>
      </w:rPr>
      <w:fldChar w:fldCharType="separate"/>
    </w:r>
    <w:r>
      <w:rPr>
        <w:rStyle w:val="PageNumber"/>
        <w:rFonts w:ascii="Arial" w:hAnsi="Arial" w:cs="Arial"/>
        <w:sz w:val="18"/>
        <w:szCs w:val="18"/>
      </w:rPr>
      <w:t>1</w:t>
    </w:r>
    <w:r w:rsidRPr="05D02D5F">
      <w:rPr>
        <w:rStyle w:val="PageNumber"/>
        <w:rFonts w:ascii="Arial" w:hAnsi="Arial" w:cs="Arial"/>
        <w:sz w:val="18"/>
        <w:szCs w:val="18"/>
      </w:rPr>
      <w:fldChar w:fldCharType="end"/>
    </w:r>
    <w:r w:rsidRPr="05D02D5F">
      <w:rPr>
        <w:rStyle w:val="PageNumber"/>
        <w:rFonts w:ascii="Arial" w:hAnsi="Arial" w:cs="Arial"/>
        <w:sz w:val="18"/>
        <w:szCs w:val="18"/>
      </w:rPr>
      <w:t xml:space="preserve"> of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NUMPAGES </w:instrText>
    </w:r>
    <w:r w:rsidRPr="05D02D5F">
      <w:rPr>
        <w:rStyle w:val="PageNumber"/>
        <w:rFonts w:ascii="Arial" w:hAnsi="Arial" w:cs="Arial"/>
        <w:sz w:val="18"/>
        <w:szCs w:val="18"/>
      </w:rPr>
      <w:fldChar w:fldCharType="separate"/>
    </w:r>
    <w:r>
      <w:rPr>
        <w:rStyle w:val="PageNumber"/>
        <w:rFonts w:ascii="Arial" w:hAnsi="Arial" w:cs="Arial"/>
        <w:sz w:val="18"/>
        <w:szCs w:val="18"/>
      </w:rPr>
      <w:t>3</w:t>
    </w:r>
    <w:r w:rsidRPr="05D02D5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9014" w14:textId="77777777" w:rsidR="00EA2C75" w:rsidRDefault="00EA2C75" w:rsidP="00855EE6">
      <w:pPr>
        <w:spacing w:after="0" w:line="240" w:lineRule="auto"/>
      </w:pPr>
      <w:r>
        <w:separator/>
      </w:r>
    </w:p>
  </w:footnote>
  <w:footnote w:type="continuationSeparator" w:id="0">
    <w:p w14:paraId="272AC9B9" w14:textId="77777777" w:rsidR="00EA2C75" w:rsidRDefault="00EA2C75" w:rsidP="00855EE6">
      <w:pPr>
        <w:spacing w:after="0" w:line="240" w:lineRule="auto"/>
      </w:pPr>
      <w:r>
        <w:continuationSeparator/>
      </w:r>
    </w:p>
  </w:footnote>
  <w:footnote w:type="continuationNotice" w:id="1">
    <w:p w14:paraId="4CA095C6" w14:textId="77777777" w:rsidR="00EA2C75" w:rsidRDefault="00EA2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644B46" w:rsidRPr="00A32152" w14:paraId="7102807C" w14:textId="77777777" w:rsidTr="004F1BB1">
      <w:trPr>
        <w:trHeight w:val="1125"/>
        <w:tblHeader/>
      </w:trPr>
      <w:tc>
        <w:tcPr>
          <w:tcW w:w="5744" w:type="dxa"/>
          <w:tcBorders>
            <w:top w:val="nil"/>
            <w:left w:val="nil"/>
            <w:bottom w:val="nil"/>
            <w:right w:val="nil"/>
          </w:tcBorders>
          <w:vAlign w:val="center"/>
        </w:tcPr>
        <w:p w14:paraId="70071FF9" w14:textId="77777777" w:rsidR="00644B46" w:rsidRDefault="00644B46" w:rsidP="00644B46">
          <w:pPr>
            <w:tabs>
              <w:tab w:val="right" w:pos="9720"/>
            </w:tabs>
          </w:pPr>
          <w:bookmarkStart w:id="2" w:name="_Hlk173216690"/>
          <w:r>
            <w:rPr>
              <w:noProof/>
            </w:rPr>
            <w:drawing>
              <wp:inline distT="0" distB="0" distL="0" distR="0" wp14:anchorId="03F352BA" wp14:editId="28B95ABA">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5C62779E" w14:textId="77777777" w:rsidR="00644B46" w:rsidRDefault="00644B46" w:rsidP="00644B46">
          <w:pPr>
            <w:tabs>
              <w:tab w:val="right" w:pos="9720"/>
            </w:tabs>
            <w:jc w:val="right"/>
            <w:outlineLvl w:val="0"/>
            <w:rPr>
              <w:rFonts w:ascii="Arial" w:hAnsi="Arial" w:cs="Arial"/>
              <w:b/>
              <w:bCs/>
              <w:sz w:val="28"/>
              <w:szCs w:val="32"/>
            </w:rPr>
          </w:pPr>
        </w:p>
        <w:p w14:paraId="4893C47C" w14:textId="77777777" w:rsidR="00644B46" w:rsidRPr="00E31565" w:rsidRDefault="00644B46" w:rsidP="00644B46">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451</w:t>
          </w:r>
        </w:p>
        <w:p w14:paraId="67E5ABF3" w14:textId="77777777" w:rsidR="00644B46" w:rsidRPr="00A32152" w:rsidRDefault="00644B46" w:rsidP="00644B46">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644B46" w14:paraId="3915AA92" w14:textId="77777777" w:rsidTr="004F1BB1">
      <w:trPr>
        <w:trHeight w:val="207"/>
      </w:trPr>
      <w:tc>
        <w:tcPr>
          <w:tcW w:w="10800" w:type="dxa"/>
          <w:gridSpan w:val="2"/>
          <w:tcBorders>
            <w:top w:val="nil"/>
            <w:left w:val="nil"/>
            <w:bottom w:val="nil"/>
            <w:right w:val="nil"/>
          </w:tcBorders>
          <w:shd w:val="clear" w:color="auto" w:fill="255799"/>
          <w:vAlign w:val="center"/>
        </w:tcPr>
        <w:p w14:paraId="080814E1" w14:textId="77777777" w:rsidR="00644B46" w:rsidRPr="00551486" w:rsidRDefault="00644B46" w:rsidP="00644B46">
          <w:pPr>
            <w:tabs>
              <w:tab w:val="right" w:pos="9720"/>
            </w:tabs>
            <w:jc w:val="right"/>
            <w:outlineLvl w:val="0"/>
            <w:rPr>
              <w:rFonts w:cstheme="minorHAnsi"/>
              <w:b/>
              <w:bCs/>
            </w:rPr>
          </w:pPr>
        </w:p>
      </w:tc>
    </w:tr>
    <w:tr w:rsidR="00644B46" w:rsidRPr="009D675D" w14:paraId="423214D6" w14:textId="77777777" w:rsidTr="004F1BB1">
      <w:trPr>
        <w:trHeight w:val="81"/>
      </w:trPr>
      <w:tc>
        <w:tcPr>
          <w:tcW w:w="10800" w:type="dxa"/>
          <w:gridSpan w:val="2"/>
          <w:tcBorders>
            <w:top w:val="nil"/>
            <w:left w:val="nil"/>
            <w:bottom w:val="nil"/>
            <w:right w:val="nil"/>
          </w:tcBorders>
          <w:shd w:val="clear" w:color="auto" w:fill="02B050"/>
          <w:vAlign w:val="center"/>
        </w:tcPr>
        <w:p w14:paraId="0F3D6AAC" w14:textId="77777777" w:rsidR="00644B46" w:rsidRPr="009D675D" w:rsidRDefault="00644B46" w:rsidP="00644B46">
          <w:pPr>
            <w:tabs>
              <w:tab w:val="right" w:pos="9720"/>
            </w:tabs>
            <w:jc w:val="right"/>
            <w:outlineLvl w:val="0"/>
            <w:rPr>
              <w:rFonts w:cstheme="minorHAnsi"/>
              <w:b/>
              <w:bCs/>
              <w:color w:val="009443"/>
              <w:sz w:val="14"/>
              <w:szCs w:val="32"/>
            </w:rPr>
          </w:pPr>
        </w:p>
      </w:tc>
    </w:tr>
    <w:bookmarkEnd w:id="2"/>
  </w:tbl>
  <w:p w14:paraId="1656331B" w14:textId="77777777" w:rsidR="00644B46" w:rsidRPr="00644B46" w:rsidRDefault="00644B46" w:rsidP="0064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F2B"/>
    <w:multiLevelType w:val="hybridMultilevel"/>
    <w:tmpl w:val="28362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A6B41"/>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3240B07"/>
    <w:multiLevelType w:val="hybridMultilevel"/>
    <w:tmpl w:val="6FC2F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A20CD8"/>
    <w:multiLevelType w:val="multilevel"/>
    <w:tmpl w:val="913ACE8C"/>
    <w:lvl w:ilvl="0">
      <w:start w:val="2"/>
      <w:numFmt w:val="decimal"/>
      <w:lvlText w:val="%1"/>
      <w:lvlJc w:val="left"/>
      <w:pPr>
        <w:ind w:left="480" w:hanging="480"/>
      </w:pPr>
      <w:rPr>
        <w:rFonts w:hint="default"/>
        <w:b/>
        <w:color w:val="auto"/>
      </w:rPr>
    </w:lvl>
    <w:lvl w:ilvl="1">
      <w:start w:val="3"/>
      <w:numFmt w:val="decimal"/>
      <w:lvlText w:val="%1.%2"/>
      <w:lvlJc w:val="left"/>
      <w:pPr>
        <w:ind w:left="480" w:hanging="480"/>
      </w:pPr>
      <w:rPr>
        <w:rFonts w:hint="default"/>
        <w:b/>
        <w:color w:val="auto"/>
      </w:rPr>
    </w:lvl>
    <w:lvl w:ilvl="2">
      <w:start w:val="7"/>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bCs/>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17764A80"/>
    <w:multiLevelType w:val="multilevel"/>
    <w:tmpl w:val="C6E0132A"/>
    <w:lvl w:ilvl="0">
      <w:start w:val="2"/>
      <w:numFmt w:val="decimal"/>
      <w:lvlText w:val="%1."/>
      <w:lvlJc w:val="left"/>
      <w:pPr>
        <w:ind w:left="648" w:hanging="360"/>
      </w:pPr>
      <w:rPr>
        <w:rFonts w:hint="default"/>
        <w:b/>
        <w:bCs/>
      </w:rPr>
    </w:lvl>
    <w:lvl w:ilvl="1">
      <w:start w:val="2"/>
      <w:numFmt w:val="decimal"/>
      <w:isLgl/>
      <w:lvlText w:val="%1.%2"/>
      <w:lvlJc w:val="left"/>
      <w:pPr>
        <w:ind w:left="648" w:hanging="360"/>
      </w:pPr>
      <w:rPr>
        <w:rFonts w:hint="default"/>
        <w:b/>
        <w:bCs/>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6" w15:restartNumberingAfterBreak="0">
    <w:nsid w:val="1D0D43A9"/>
    <w:multiLevelType w:val="multilevel"/>
    <w:tmpl w:val="EFAAFA5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67B"/>
    <w:multiLevelType w:val="hybridMultilevel"/>
    <w:tmpl w:val="0DE6A924"/>
    <w:lvl w:ilvl="0" w:tplc="DAD80AA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C3D75"/>
    <w:multiLevelType w:val="multilevel"/>
    <w:tmpl w:val="FB38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04597"/>
    <w:multiLevelType w:val="hybridMultilevel"/>
    <w:tmpl w:val="57000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F0937"/>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2C7E10FD"/>
    <w:multiLevelType w:val="hybridMultilevel"/>
    <w:tmpl w:val="CA34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0D3546"/>
    <w:multiLevelType w:val="hybridMultilevel"/>
    <w:tmpl w:val="02282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905E6"/>
    <w:multiLevelType w:val="hybridMultilevel"/>
    <w:tmpl w:val="0824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30305"/>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1D7169A"/>
    <w:multiLevelType w:val="hybridMultilevel"/>
    <w:tmpl w:val="94983820"/>
    <w:lvl w:ilvl="0" w:tplc="AC92E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53E33"/>
    <w:multiLevelType w:val="multilevel"/>
    <w:tmpl w:val="02F0253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8D0DE9"/>
    <w:multiLevelType w:val="multilevel"/>
    <w:tmpl w:val="D370F6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316BBC"/>
    <w:multiLevelType w:val="multilevel"/>
    <w:tmpl w:val="BDE8264A"/>
    <w:lvl w:ilvl="0">
      <w:start w:val="3"/>
      <w:numFmt w:val="decimal"/>
      <w:lvlText w:val="%1."/>
      <w:lvlJc w:val="left"/>
      <w:pPr>
        <w:ind w:left="648" w:hanging="360"/>
      </w:pPr>
      <w:rPr>
        <w:rFonts w:hint="default"/>
      </w:rPr>
    </w:lvl>
    <w:lvl w:ilvl="1">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20" w15:restartNumberingAfterBreak="0">
    <w:nsid w:val="568F005B"/>
    <w:multiLevelType w:val="multilevel"/>
    <w:tmpl w:val="E38E53F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D498A"/>
    <w:multiLevelType w:val="multilevel"/>
    <w:tmpl w:val="B82AB37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0B66F4C"/>
    <w:multiLevelType w:val="multilevel"/>
    <w:tmpl w:val="150EFC22"/>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B53AC3"/>
    <w:multiLevelType w:val="hybridMultilevel"/>
    <w:tmpl w:val="8662D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024EF"/>
    <w:multiLevelType w:val="hybridMultilevel"/>
    <w:tmpl w:val="CB0C42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015F6"/>
    <w:multiLevelType w:val="multilevel"/>
    <w:tmpl w:val="FD8A59FA"/>
    <w:lvl w:ilvl="0">
      <w:start w:val="2"/>
      <w:numFmt w:val="decimal"/>
      <w:lvlText w:val="%1"/>
      <w:lvlJc w:val="left"/>
      <w:pPr>
        <w:ind w:left="480" w:hanging="480"/>
      </w:pPr>
      <w:rPr>
        <w:rFonts w:hint="default"/>
        <w:b/>
        <w:color w:val="auto"/>
      </w:rPr>
    </w:lvl>
    <w:lvl w:ilvl="1">
      <w:start w:val="3"/>
      <w:numFmt w:val="decimal"/>
      <w:lvlText w:val="%1.%2"/>
      <w:lvlJc w:val="left"/>
      <w:pPr>
        <w:ind w:left="480" w:hanging="480"/>
      </w:pPr>
      <w:rPr>
        <w:rFonts w:hint="default"/>
        <w:b/>
        <w:color w:val="auto"/>
      </w:rPr>
    </w:lvl>
    <w:lvl w:ilvl="2">
      <w:start w:val="5"/>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bCs/>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75B7428C"/>
    <w:multiLevelType w:val="hybridMultilevel"/>
    <w:tmpl w:val="8C541710"/>
    <w:lvl w:ilvl="0" w:tplc="FFFFFFFF">
      <w:start w:val="1"/>
      <w:numFmt w:val="decimal"/>
      <w:lvlText w:val="%1."/>
      <w:lvlJc w:val="left"/>
      <w:pPr>
        <w:ind w:left="36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15:restartNumberingAfterBreak="0">
    <w:nsid w:val="7F83181D"/>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0182686">
    <w:abstractNumId w:val="12"/>
  </w:num>
  <w:num w:numId="2" w16cid:durableId="506023898">
    <w:abstractNumId w:val="21"/>
  </w:num>
  <w:num w:numId="3" w16cid:durableId="479153856">
    <w:abstractNumId w:val="1"/>
  </w:num>
  <w:num w:numId="4" w16cid:durableId="1656954934">
    <w:abstractNumId w:val="7"/>
  </w:num>
  <w:num w:numId="5" w16cid:durableId="712080416">
    <w:abstractNumId w:val="5"/>
  </w:num>
  <w:num w:numId="6" w16cid:durableId="1922443997">
    <w:abstractNumId w:val="19"/>
  </w:num>
  <w:num w:numId="7" w16cid:durableId="2069302253">
    <w:abstractNumId w:val="11"/>
  </w:num>
  <w:num w:numId="8" w16cid:durableId="1624723893">
    <w:abstractNumId w:val="22"/>
  </w:num>
  <w:num w:numId="9" w16cid:durableId="1771854968">
    <w:abstractNumId w:val="14"/>
  </w:num>
  <w:num w:numId="10" w16cid:durableId="2144811725">
    <w:abstractNumId w:val="8"/>
  </w:num>
  <w:num w:numId="11" w16cid:durableId="1049501103">
    <w:abstractNumId w:val="27"/>
  </w:num>
  <w:num w:numId="12" w16cid:durableId="2001737123">
    <w:abstractNumId w:val="13"/>
  </w:num>
  <w:num w:numId="13" w16cid:durableId="614335166">
    <w:abstractNumId w:val="20"/>
  </w:num>
  <w:num w:numId="14" w16cid:durableId="478425970">
    <w:abstractNumId w:val="23"/>
  </w:num>
  <w:num w:numId="15" w16cid:durableId="1474130051">
    <w:abstractNumId w:val="18"/>
  </w:num>
  <w:num w:numId="16" w16cid:durableId="45375342">
    <w:abstractNumId w:val="6"/>
  </w:num>
  <w:num w:numId="17" w16cid:durableId="483740634">
    <w:abstractNumId w:val="17"/>
  </w:num>
  <w:num w:numId="18" w16cid:durableId="1452360261">
    <w:abstractNumId w:val="26"/>
  </w:num>
  <w:num w:numId="19" w16cid:durableId="559634760">
    <w:abstractNumId w:val="4"/>
  </w:num>
  <w:num w:numId="20" w16cid:durableId="1221360866">
    <w:abstractNumId w:val="9"/>
  </w:num>
  <w:num w:numId="21" w16cid:durableId="1946889390">
    <w:abstractNumId w:val="24"/>
  </w:num>
  <w:num w:numId="22" w16cid:durableId="1363936728">
    <w:abstractNumId w:val="25"/>
  </w:num>
  <w:num w:numId="23" w16cid:durableId="1080103930">
    <w:abstractNumId w:val="10"/>
  </w:num>
  <w:num w:numId="24" w16cid:durableId="901794595">
    <w:abstractNumId w:val="2"/>
  </w:num>
  <w:num w:numId="25" w16cid:durableId="641695675">
    <w:abstractNumId w:val="16"/>
  </w:num>
  <w:num w:numId="26" w16cid:durableId="1037003506">
    <w:abstractNumId w:val="0"/>
  </w:num>
  <w:num w:numId="27" w16cid:durableId="528376123">
    <w:abstractNumId w:val="3"/>
  </w:num>
  <w:num w:numId="28" w16cid:durableId="1074283285">
    <w:abstractNumId w:val="15"/>
  </w:num>
  <w:num w:numId="29" w16cid:durableId="2281505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51898"/>
    <w:rsid w:val="00063436"/>
    <w:rsid w:val="00072DE4"/>
    <w:rsid w:val="00073852"/>
    <w:rsid w:val="0007512F"/>
    <w:rsid w:val="000771D8"/>
    <w:rsid w:val="00082AFF"/>
    <w:rsid w:val="00095BC7"/>
    <w:rsid w:val="000A5656"/>
    <w:rsid w:val="000B7DCD"/>
    <w:rsid w:val="000C0564"/>
    <w:rsid w:val="000C34E8"/>
    <w:rsid w:val="000C62B1"/>
    <w:rsid w:val="000E220B"/>
    <w:rsid w:val="000F5F1B"/>
    <w:rsid w:val="00107F49"/>
    <w:rsid w:val="00112F1A"/>
    <w:rsid w:val="00115426"/>
    <w:rsid w:val="001226D1"/>
    <w:rsid w:val="00150F7C"/>
    <w:rsid w:val="00152589"/>
    <w:rsid w:val="00170F88"/>
    <w:rsid w:val="00172FD8"/>
    <w:rsid w:val="00190065"/>
    <w:rsid w:val="001A39E8"/>
    <w:rsid w:val="001B3EEA"/>
    <w:rsid w:val="001C5CD8"/>
    <w:rsid w:val="001D6859"/>
    <w:rsid w:val="001E6EA8"/>
    <w:rsid w:val="001F5F89"/>
    <w:rsid w:val="001F6AEF"/>
    <w:rsid w:val="001F7CD3"/>
    <w:rsid w:val="00212DD9"/>
    <w:rsid w:val="00216912"/>
    <w:rsid w:val="002249C3"/>
    <w:rsid w:val="002370DF"/>
    <w:rsid w:val="00243792"/>
    <w:rsid w:val="0024381C"/>
    <w:rsid w:val="00256AE1"/>
    <w:rsid w:val="00272E9B"/>
    <w:rsid w:val="0029702E"/>
    <w:rsid w:val="002976CB"/>
    <w:rsid w:val="002A0DD4"/>
    <w:rsid w:val="002B5CF2"/>
    <w:rsid w:val="002B681F"/>
    <w:rsid w:val="002B683C"/>
    <w:rsid w:val="002E3F52"/>
    <w:rsid w:val="002E4172"/>
    <w:rsid w:val="0031063D"/>
    <w:rsid w:val="00326970"/>
    <w:rsid w:val="00326AC8"/>
    <w:rsid w:val="00345BA8"/>
    <w:rsid w:val="003535C8"/>
    <w:rsid w:val="0035722D"/>
    <w:rsid w:val="00373B52"/>
    <w:rsid w:val="003833AE"/>
    <w:rsid w:val="0038608F"/>
    <w:rsid w:val="00387CBE"/>
    <w:rsid w:val="00396927"/>
    <w:rsid w:val="003A63ED"/>
    <w:rsid w:val="003D336C"/>
    <w:rsid w:val="003E5AE2"/>
    <w:rsid w:val="003F727A"/>
    <w:rsid w:val="00404AC6"/>
    <w:rsid w:val="00413B76"/>
    <w:rsid w:val="00414D9B"/>
    <w:rsid w:val="00420ABF"/>
    <w:rsid w:val="00426147"/>
    <w:rsid w:val="00433C87"/>
    <w:rsid w:val="00462347"/>
    <w:rsid w:val="00464FA9"/>
    <w:rsid w:val="004675C6"/>
    <w:rsid w:val="004810F1"/>
    <w:rsid w:val="00486427"/>
    <w:rsid w:val="004B05DE"/>
    <w:rsid w:val="004B15E4"/>
    <w:rsid w:val="004D6383"/>
    <w:rsid w:val="004E45CA"/>
    <w:rsid w:val="00500072"/>
    <w:rsid w:val="00500F9D"/>
    <w:rsid w:val="00512CDD"/>
    <w:rsid w:val="005326C9"/>
    <w:rsid w:val="00534ECB"/>
    <w:rsid w:val="00555522"/>
    <w:rsid w:val="00560E7E"/>
    <w:rsid w:val="00562593"/>
    <w:rsid w:val="00566F1C"/>
    <w:rsid w:val="00571605"/>
    <w:rsid w:val="00574247"/>
    <w:rsid w:val="0058236F"/>
    <w:rsid w:val="00594A69"/>
    <w:rsid w:val="005A4823"/>
    <w:rsid w:val="005A7FF5"/>
    <w:rsid w:val="005B69FA"/>
    <w:rsid w:val="005B76D3"/>
    <w:rsid w:val="005C42EB"/>
    <w:rsid w:val="005D0A1E"/>
    <w:rsid w:val="005D1310"/>
    <w:rsid w:val="00612FDA"/>
    <w:rsid w:val="0062282F"/>
    <w:rsid w:val="006250C0"/>
    <w:rsid w:val="00625DB2"/>
    <w:rsid w:val="00625EFE"/>
    <w:rsid w:val="00634AC4"/>
    <w:rsid w:val="00636276"/>
    <w:rsid w:val="0064280B"/>
    <w:rsid w:val="00644B46"/>
    <w:rsid w:val="00650A58"/>
    <w:rsid w:val="0065577B"/>
    <w:rsid w:val="00672535"/>
    <w:rsid w:val="006752DE"/>
    <w:rsid w:val="00675EB8"/>
    <w:rsid w:val="0069057F"/>
    <w:rsid w:val="006B0993"/>
    <w:rsid w:val="006C3173"/>
    <w:rsid w:val="006D056E"/>
    <w:rsid w:val="006E754F"/>
    <w:rsid w:val="006F23D2"/>
    <w:rsid w:val="00722709"/>
    <w:rsid w:val="00724781"/>
    <w:rsid w:val="007469E0"/>
    <w:rsid w:val="007912B3"/>
    <w:rsid w:val="007C574B"/>
    <w:rsid w:val="007C6131"/>
    <w:rsid w:val="007D62C6"/>
    <w:rsid w:val="007D6CAF"/>
    <w:rsid w:val="007E1DA0"/>
    <w:rsid w:val="00801460"/>
    <w:rsid w:val="00821C23"/>
    <w:rsid w:val="0083413E"/>
    <w:rsid w:val="00837E8E"/>
    <w:rsid w:val="0084152D"/>
    <w:rsid w:val="008424AD"/>
    <w:rsid w:val="00850121"/>
    <w:rsid w:val="00855EE6"/>
    <w:rsid w:val="0086083E"/>
    <w:rsid w:val="00872DA6"/>
    <w:rsid w:val="00893D51"/>
    <w:rsid w:val="008B0231"/>
    <w:rsid w:val="008B32E5"/>
    <w:rsid w:val="008B3D20"/>
    <w:rsid w:val="008C6F18"/>
    <w:rsid w:val="008D575F"/>
    <w:rsid w:val="008E54A4"/>
    <w:rsid w:val="008F245D"/>
    <w:rsid w:val="008F6A19"/>
    <w:rsid w:val="009030FC"/>
    <w:rsid w:val="00914425"/>
    <w:rsid w:val="00917358"/>
    <w:rsid w:val="00926535"/>
    <w:rsid w:val="00933B0E"/>
    <w:rsid w:val="0093623D"/>
    <w:rsid w:val="00943C02"/>
    <w:rsid w:val="00951395"/>
    <w:rsid w:val="00952787"/>
    <w:rsid w:val="00972B4F"/>
    <w:rsid w:val="0098646C"/>
    <w:rsid w:val="009B3892"/>
    <w:rsid w:val="009C1EE8"/>
    <w:rsid w:val="009F0189"/>
    <w:rsid w:val="00A56818"/>
    <w:rsid w:val="00A774DC"/>
    <w:rsid w:val="00A828F0"/>
    <w:rsid w:val="00AA0A97"/>
    <w:rsid w:val="00AA27F3"/>
    <w:rsid w:val="00AA4BF9"/>
    <w:rsid w:val="00AA59C9"/>
    <w:rsid w:val="00AB4B74"/>
    <w:rsid w:val="00AC1B56"/>
    <w:rsid w:val="00AC2F0C"/>
    <w:rsid w:val="00AD5F73"/>
    <w:rsid w:val="00B20DA3"/>
    <w:rsid w:val="00B23768"/>
    <w:rsid w:val="00B23D93"/>
    <w:rsid w:val="00B3387B"/>
    <w:rsid w:val="00B375C7"/>
    <w:rsid w:val="00B40009"/>
    <w:rsid w:val="00B54DF7"/>
    <w:rsid w:val="00B57FE5"/>
    <w:rsid w:val="00B61F4A"/>
    <w:rsid w:val="00B63C0F"/>
    <w:rsid w:val="00B758C3"/>
    <w:rsid w:val="00B76B89"/>
    <w:rsid w:val="00B8490D"/>
    <w:rsid w:val="00BA0B94"/>
    <w:rsid w:val="00BB2AC7"/>
    <w:rsid w:val="00BC60B3"/>
    <w:rsid w:val="00BD5778"/>
    <w:rsid w:val="00BE5688"/>
    <w:rsid w:val="00BF2F85"/>
    <w:rsid w:val="00BF37CE"/>
    <w:rsid w:val="00C11784"/>
    <w:rsid w:val="00C11900"/>
    <w:rsid w:val="00C171B4"/>
    <w:rsid w:val="00C223E6"/>
    <w:rsid w:val="00C245FD"/>
    <w:rsid w:val="00C41B34"/>
    <w:rsid w:val="00C64784"/>
    <w:rsid w:val="00C75CAF"/>
    <w:rsid w:val="00C85B14"/>
    <w:rsid w:val="00CA076B"/>
    <w:rsid w:val="00CB0150"/>
    <w:rsid w:val="00CB0F42"/>
    <w:rsid w:val="00CC6BE4"/>
    <w:rsid w:val="00CC78B4"/>
    <w:rsid w:val="00CD4396"/>
    <w:rsid w:val="00CD6BA1"/>
    <w:rsid w:val="00CE4E2C"/>
    <w:rsid w:val="00CF1142"/>
    <w:rsid w:val="00CF7B79"/>
    <w:rsid w:val="00D134E0"/>
    <w:rsid w:val="00D14E62"/>
    <w:rsid w:val="00D25B9F"/>
    <w:rsid w:val="00D329A7"/>
    <w:rsid w:val="00D35E6A"/>
    <w:rsid w:val="00D63F34"/>
    <w:rsid w:val="00D64C87"/>
    <w:rsid w:val="00D65812"/>
    <w:rsid w:val="00D6752B"/>
    <w:rsid w:val="00DC53D4"/>
    <w:rsid w:val="00DD0065"/>
    <w:rsid w:val="00DD173A"/>
    <w:rsid w:val="00DD51AB"/>
    <w:rsid w:val="00E02775"/>
    <w:rsid w:val="00E0288C"/>
    <w:rsid w:val="00E300D7"/>
    <w:rsid w:val="00E33C34"/>
    <w:rsid w:val="00E34769"/>
    <w:rsid w:val="00E65EEC"/>
    <w:rsid w:val="00E71931"/>
    <w:rsid w:val="00E80A2D"/>
    <w:rsid w:val="00E8655D"/>
    <w:rsid w:val="00E9748E"/>
    <w:rsid w:val="00EA2C75"/>
    <w:rsid w:val="00EA6624"/>
    <w:rsid w:val="00EB1586"/>
    <w:rsid w:val="00EE39FA"/>
    <w:rsid w:val="00EF642F"/>
    <w:rsid w:val="00F004FD"/>
    <w:rsid w:val="00F025D6"/>
    <w:rsid w:val="00F116D8"/>
    <w:rsid w:val="00F27975"/>
    <w:rsid w:val="00F32C23"/>
    <w:rsid w:val="00F40567"/>
    <w:rsid w:val="00F84AEF"/>
    <w:rsid w:val="00F92EE2"/>
    <w:rsid w:val="00FA58C6"/>
    <w:rsid w:val="00FA6F1C"/>
    <w:rsid w:val="00FB27AD"/>
    <w:rsid w:val="00FE1862"/>
    <w:rsid w:val="20A5AEF4"/>
    <w:rsid w:val="3C26FA6B"/>
    <w:rsid w:val="43A8E8BB"/>
    <w:rsid w:val="642A7D26"/>
    <w:rsid w:val="6BE4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paragraph" w:styleId="Heading1">
    <w:name w:val="heading 1"/>
    <w:basedOn w:val="Normal"/>
    <w:next w:val="Normal"/>
    <w:link w:val="Heading1Char"/>
    <w:uiPriority w:val="9"/>
    <w:rsid w:val="00634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customStyle="1" w:styleId="SOPLeader">
    <w:name w:val="SOP Leader"/>
    <w:rsid w:val="00E300D7"/>
    <w:rPr>
      <w:rFonts w:ascii="Calibri" w:hAnsi="Calibri"/>
      <w:b/>
      <w:sz w:val="24"/>
    </w:rPr>
  </w:style>
  <w:style w:type="paragraph" w:styleId="FootnoteText">
    <w:name w:val="footnote text"/>
    <w:basedOn w:val="Normal"/>
    <w:link w:val="FootnoteTextChar"/>
    <w:rsid w:val="00E300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300D7"/>
    <w:rPr>
      <w:rFonts w:ascii="Times New Roman" w:eastAsia="Times New Roman" w:hAnsi="Times New Roman" w:cs="Times New Roman"/>
      <w:sz w:val="20"/>
      <w:szCs w:val="20"/>
    </w:rPr>
  </w:style>
  <w:style w:type="character" w:styleId="FootnoteReference">
    <w:name w:val="footnote reference"/>
    <w:rsid w:val="00E300D7"/>
    <w:rPr>
      <w:vertAlign w:val="superscript"/>
    </w:rPr>
  </w:style>
  <w:style w:type="character" w:styleId="EndnoteReference">
    <w:name w:val="endnote reference"/>
    <w:basedOn w:val="DefaultParagraphFont"/>
    <w:uiPriority w:val="99"/>
    <w:semiHidden/>
    <w:unhideWhenUsed/>
    <w:rsid w:val="00E300D7"/>
    <w:rPr>
      <w:vertAlign w:val="superscript"/>
    </w:rPr>
  </w:style>
  <w:style w:type="character" w:styleId="FollowedHyperlink">
    <w:name w:val="FollowedHyperlink"/>
    <w:basedOn w:val="DefaultParagraphFont"/>
    <w:uiPriority w:val="99"/>
    <w:semiHidden/>
    <w:unhideWhenUsed/>
    <w:rsid w:val="005A7FF5"/>
    <w:rPr>
      <w:color w:val="954F72" w:themeColor="followedHyperlink"/>
      <w:u w:val="single"/>
    </w:rPr>
  </w:style>
  <w:style w:type="paragraph" w:styleId="Revision">
    <w:name w:val="Revision"/>
    <w:hidden/>
    <w:uiPriority w:val="99"/>
    <w:semiHidden/>
    <w:rsid w:val="00BC60B3"/>
    <w:pPr>
      <w:spacing w:after="0" w:line="240" w:lineRule="auto"/>
    </w:pPr>
  </w:style>
  <w:style w:type="character" w:styleId="PlaceholderText">
    <w:name w:val="Placeholder Text"/>
    <w:basedOn w:val="DefaultParagraphFont"/>
    <w:uiPriority w:val="99"/>
    <w:semiHidden/>
    <w:rsid w:val="00345BA8"/>
    <w:rPr>
      <w:color w:val="666666"/>
    </w:rPr>
  </w:style>
  <w:style w:type="paragraph" w:customStyle="1" w:styleId="ChecklistBasis">
    <w:name w:val="Checklist Basis"/>
    <w:link w:val="ChecklistBasisChar"/>
    <w:rsid w:val="008F6A19"/>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8F6A19"/>
    <w:rPr>
      <w:rFonts w:ascii="Arial Narrow" w:eastAsia="Times New Roman" w:hAnsi="Arial Narrow" w:cs="Times New Roman"/>
      <w:sz w:val="20"/>
      <w:szCs w:val="24"/>
    </w:rPr>
  </w:style>
  <w:style w:type="character" w:customStyle="1" w:styleId="AnswerBoxText">
    <w:name w:val="Answer Box Text"/>
    <w:basedOn w:val="DefaultParagraphFont"/>
    <w:uiPriority w:val="1"/>
    <w:qFormat/>
    <w:rsid w:val="008F6A19"/>
    <w:rPr>
      <w:rFonts w:ascii="Times New Roman" w:hAnsi="Times New Roman"/>
      <w:sz w:val="22"/>
    </w:rPr>
  </w:style>
  <w:style w:type="paragraph" w:customStyle="1" w:styleId="PrimarySectionText-HCG">
    <w:name w:val="Primary Section Text - HCG"/>
    <w:basedOn w:val="Normal"/>
    <w:qFormat/>
    <w:rsid w:val="00C11784"/>
    <w:pPr>
      <w:spacing w:after="120" w:line="276" w:lineRule="auto"/>
      <w:ind w:left="288" w:hanging="288"/>
    </w:pPr>
    <w:rPr>
      <w:rFonts w:ascii="Arial" w:hAnsi="Arial"/>
    </w:rPr>
  </w:style>
  <w:style w:type="character" w:customStyle="1" w:styleId="TextBox">
    <w:name w:val="TextBox"/>
    <w:basedOn w:val="DefaultParagraphFont"/>
    <w:uiPriority w:val="1"/>
    <w:rsid w:val="00C11784"/>
    <w:rPr>
      <w:rFonts w:ascii="Times New Roman" w:hAnsi="Times New Roman"/>
      <w:sz w:val="22"/>
    </w:rPr>
  </w:style>
  <w:style w:type="paragraph" w:styleId="NoSpacing">
    <w:name w:val="No Spacing"/>
    <w:uiPriority w:val="1"/>
    <w:qFormat/>
    <w:rsid w:val="00D63F34"/>
    <w:pPr>
      <w:spacing w:after="0" w:line="240" w:lineRule="auto"/>
    </w:pPr>
  </w:style>
  <w:style w:type="paragraph" w:styleId="NormalWeb">
    <w:name w:val="Normal (Web)"/>
    <w:basedOn w:val="Normal"/>
    <w:uiPriority w:val="99"/>
    <w:unhideWhenUsed/>
    <w:rsid w:val="0095139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951395"/>
    <w:rPr>
      <w:b/>
      <w:bCs/>
    </w:rPr>
  </w:style>
  <w:style w:type="paragraph" w:customStyle="1" w:styleId="IRBProtocolSectionHeader">
    <w:name w:val="IRB Protocol Section Header"/>
    <w:basedOn w:val="Heading1"/>
    <w:next w:val="Normal"/>
    <w:qFormat/>
    <w:rsid w:val="00634AC4"/>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634AC4"/>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D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5335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cer.uci.edu/research/clinical-research/disease-oriented-teams" TargetMode="External"/><Relationship Id="rId18" Type="http://schemas.openxmlformats.org/officeDocument/2006/relationships/hyperlink" Target="http://leginfo.legislature.ca.gov/faces/codes_displaySection.xhtml?sectionNum=111548.1.&amp;lawCode=HS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RP-506%20&#8211;%20CONSENT%20-%20Expanded%20Access" TargetMode="External"/><Relationship Id="rId17" Type="http://schemas.openxmlformats.org/officeDocument/2006/relationships/hyperlink" Target="http://leginfo.legislature.ca.gov/faces/codes_displaySection.xhtml?sectionNum=111548.1.&amp;lawCode=HSC" TargetMode="External"/><Relationship Id="rId2" Type="http://schemas.openxmlformats.org/officeDocument/2006/relationships/customXml" Target="../customXml/item2.xml"/><Relationship Id="rId16" Type="http://schemas.openxmlformats.org/officeDocument/2006/relationships/hyperlink" Target="mailto:IRB@research.uci.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ci.edu/human-research-protections/clinical-research/drugs-and-biologics-used-in-clinical-research/right-to-try-drugs-biologic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ncerCenter_Committees@hs.uci.ed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cer.uci.edu/sites/default/files/2021-02/dot-tb-feasibility-app-final-202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7F93B2C8169D489ECFAECC926E633B"/>
        <w:category>
          <w:name w:val="General"/>
          <w:gallery w:val="placeholder"/>
        </w:category>
        <w:types>
          <w:type w:val="bbPlcHdr"/>
        </w:types>
        <w:behaviors>
          <w:behavior w:val="content"/>
        </w:behaviors>
        <w:guid w:val="{FA09BE1A-B7F0-1E41-A66F-D0AF9A6F1C7C}"/>
      </w:docPartPr>
      <w:docPartBody>
        <w:p w:rsidR="00AE423A" w:rsidRDefault="006B20C5" w:rsidP="006B20C5">
          <w:pPr>
            <w:pStyle w:val="AB7F93B2C8169D489ECFAECC926E633B"/>
          </w:pPr>
          <w:r w:rsidRPr="00E36575">
            <w:rPr>
              <w:rStyle w:val="PlaceholderText"/>
            </w:rPr>
            <w:t>Click or tap here to enter text.</w:t>
          </w:r>
        </w:p>
      </w:docPartBody>
    </w:docPart>
    <w:docPart>
      <w:docPartPr>
        <w:name w:val="F44BCCF62CB0564C9A832C8E118C1C10"/>
        <w:category>
          <w:name w:val="General"/>
          <w:gallery w:val="placeholder"/>
        </w:category>
        <w:types>
          <w:type w:val="bbPlcHdr"/>
        </w:types>
        <w:behaviors>
          <w:behavior w:val="content"/>
        </w:behaviors>
        <w:guid w:val="{DC67CFC6-7280-5C41-8552-35FF6CFCD03E}"/>
      </w:docPartPr>
      <w:docPartBody>
        <w:p w:rsidR="00AE423A" w:rsidRDefault="006B20C5" w:rsidP="006B20C5">
          <w:pPr>
            <w:pStyle w:val="F44BCCF62CB0564C9A832C8E118C1C10"/>
          </w:pPr>
          <w:r w:rsidRPr="00E36575">
            <w:rPr>
              <w:rStyle w:val="PlaceholderText"/>
            </w:rPr>
            <w:t>Click or tap here to enter text.</w:t>
          </w:r>
        </w:p>
      </w:docPartBody>
    </w:docPart>
    <w:docPart>
      <w:docPartPr>
        <w:name w:val="7D0F0AC9DB7DF4459C596C9F51D1A094"/>
        <w:category>
          <w:name w:val="General"/>
          <w:gallery w:val="placeholder"/>
        </w:category>
        <w:types>
          <w:type w:val="bbPlcHdr"/>
        </w:types>
        <w:behaviors>
          <w:behavior w:val="content"/>
        </w:behaviors>
        <w:guid w:val="{2991F27E-E657-1F4C-B208-00E98FD64E56}"/>
      </w:docPartPr>
      <w:docPartBody>
        <w:p w:rsidR="00AE423A" w:rsidRDefault="006B20C5" w:rsidP="006B20C5">
          <w:pPr>
            <w:pStyle w:val="7D0F0AC9DB7DF4459C596C9F51D1A094"/>
          </w:pPr>
          <w:r w:rsidRPr="00042245">
            <w:rPr>
              <w:rStyle w:val="PlaceholderText"/>
              <w:color w:val="595959" w:themeColor="text1" w:themeTint="A6"/>
            </w:rPr>
            <w:t>Click or tap here to enter text.</w:t>
          </w:r>
        </w:p>
      </w:docPartBody>
    </w:docPart>
    <w:docPart>
      <w:docPartPr>
        <w:name w:val="6577A6BFDD04684FB7E058B6183FC8C2"/>
        <w:category>
          <w:name w:val="General"/>
          <w:gallery w:val="placeholder"/>
        </w:category>
        <w:types>
          <w:type w:val="bbPlcHdr"/>
        </w:types>
        <w:behaviors>
          <w:behavior w:val="content"/>
        </w:behaviors>
        <w:guid w:val="{10AAEA83-F81D-0644-8691-AE27D5FBA2C7}"/>
      </w:docPartPr>
      <w:docPartBody>
        <w:p w:rsidR="000A410B" w:rsidRDefault="00734FC8" w:rsidP="00734FC8">
          <w:pPr>
            <w:pStyle w:val="6577A6BFDD04684FB7E058B6183FC8C2"/>
          </w:pPr>
          <w:r w:rsidRPr="00E36575">
            <w:rPr>
              <w:rStyle w:val="PlaceholderText"/>
            </w:rPr>
            <w:t>Click or tap here to enter text.</w:t>
          </w:r>
        </w:p>
      </w:docPartBody>
    </w:docPart>
    <w:docPart>
      <w:docPartPr>
        <w:name w:val="D793FD4BB867D543875FE4E8AA3F742D"/>
        <w:category>
          <w:name w:val="General"/>
          <w:gallery w:val="placeholder"/>
        </w:category>
        <w:types>
          <w:type w:val="bbPlcHdr"/>
        </w:types>
        <w:behaviors>
          <w:behavior w:val="content"/>
        </w:behaviors>
        <w:guid w:val="{605C4920-881C-4141-BD94-242AC3E8052E}"/>
      </w:docPartPr>
      <w:docPartBody>
        <w:p w:rsidR="000A410B" w:rsidRDefault="00734FC8" w:rsidP="00734FC8">
          <w:pPr>
            <w:pStyle w:val="D793FD4BB867D543875FE4E8AA3F742D"/>
          </w:pPr>
          <w:r w:rsidRPr="00E36575">
            <w:rPr>
              <w:rStyle w:val="PlaceholderText"/>
            </w:rPr>
            <w:t>Click or tap here to enter text.</w:t>
          </w:r>
        </w:p>
      </w:docPartBody>
    </w:docPart>
    <w:docPart>
      <w:docPartPr>
        <w:name w:val="A870C41A2BF47D4E8B16F6C59EA60185"/>
        <w:category>
          <w:name w:val="General"/>
          <w:gallery w:val="placeholder"/>
        </w:category>
        <w:types>
          <w:type w:val="bbPlcHdr"/>
        </w:types>
        <w:behaviors>
          <w:behavior w:val="content"/>
        </w:behaviors>
        <w:guid w:val="{834E1F79-D2C4-2243-A518-E5F88F4132FC}"/>
      </w:docPartPr>
      <w:docPartBody>
        <w:p w:rsidR="000A410B" w:rsidRDefault="00734FC8" w:rsidP="00734FC8">
          <w:pPr>
            <w:pStyle w:val="A870C41A2BF47D4E8B16F6C59EA60185"/>
          </w:pPr>
          <w:r w:rsidRPr="00042245">
            <w:rPr>
              <w:rStyle w:val="PlaceholderText"/>
              <w:color w:val="595959" w:themeColor="text1" w:themeTint="A6"/>
            </w:rPr>
            <w:t>Click or tap here to enter text.</w:t>
          </w:r>
        </w:p>
      </w:docPartBody>
    </w:docPart>
    <w:docPart>
      <w:docPartPr>
        <w:name w:val="67A05D42A91E874091169E47ABEE05AB"/>
        <w:category>
          <w:name w:val="General"/>
          <w:gallery w:val="placeholder"/>
        </w:category>
        <w:types>
          <w:type w:val="bbPlcHdr"/>
        </w:types>
        <w:behaviors>
          <w:behavior w:val="content"/>
        </w:behaviors>
        <w:guid w:val="{5B7D210C-2F27-614E-BCF1-82689B6839CB}"/>
      </w:docPartPr>
      <w:docPartBody>
        <w:p w:rsidR="000A410B" w:rsidRDefault="00734FC8" w:rsidP="00734FC8">
          <w:pPr>
            <w:pStyle w:val="67A05D42A91E874091169E47ABEE05AB"/>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C5"/>
    <w:rsid w:val="00006621"/>
    <w:rsid w:val="00094866"/>
    <w:rsid w:val="000A410B"/>
    <w:rsid w:val="000C62B1"/>
    <w:rsid w:val="00152589"/>
    <w:rsid w:val="005B542D"/>
    <w:rsid w:val="005C1D1A"/>
    <w:rsid w:val="006B0993"/>
    <w:rsid w:val="006B20C5"/>
    <w:rsid w:val="006C37B0"/>
    <w:rsid w:val="00734FC8"/>
    <w:rsid w:val="008F245D"/>
    <w:rsid w:val="00AE423A"/>
    <w:rsid w:val="00B63D7E"/>
    <w:rsid w:val="00D51F15"/>
    <w:rsid w:val="00E767B8"/>
    <w:rsid w:val="00FE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FC8"/>
    <w:rPr>
      <w:color w:val="808080"/>
    </w:rPr>
  </w:style>
  <w:style w:type="paragraph" w:customStyle="1" w:styleId="AB7F93B2C8169D489ECFAECC926E633B">
    <w:name w:val="AB7F93B2C8169D489ECFAECC926E633B"/>
    <w:rsid w:val="006B20C5"/>
  </w:style>
  <w:style w:type="paragraph" w:customStyle="1" w:styleId="F44BCCF62CB0564C9A832C8E118C1C10">
    <w:name w:val="F44BCCF62CB0564C9A832C8E118C1C10"/>
    <w:rsid w:val="006B20C5"/>
  </w:style>
  <w:style w:type="paragraph" w:customStyle="1" w:styleId="7D0F0AC9DB7DF4459C596C9F51D1A094">
    <w:name w:val="7D0F0AC9DB7DF4459C596C9F51D1A094"/>
    <w:rsid w:val="006B20C5"/>
  </w:style>
  <w:style w:type="paragraph" w:customStyle="1" w:styleId="6577A6BFDD04684FB7E058B6183FC8C2">
    <w:name w:val="6577A6BFDD04684FB7E058B6183FC8C2"/>
    <w:rsid w:val="00734FC8"/>
  </w:style>
  <w:style w:type="paragraph" w:customStyle="1" w:styleId="D793FD4BB867D543875FE4E8AA3F742D">
    <w:name w:val="D793FD4BB867D543875FE4E8AA3F742D"/>
    <w:rsid w:val="00734FC8"/>
  </w:style>
  <w:style w:type="paragraph" w:customStyle="1" w:styleId="A870C41A2BF47D4E8B16F6C59EA60185">
    <w:name w:val="A870C41A2BF47D4E8B16F6C59EA60185"/>
    <w:rsid w:val="00734FC8"/>
  </w:style>
  <w:style w:type="paragraph" w:customStyle="1" w:styleId="67A05D42A91E874091169E47ABEE05AB">
    <w:name w:val="67A05D42A91E874091169E47ABEE05AB"/>
    <w:rsid w:val="00734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5A3B7-4B06-4D58-9CFB-6DB3721A1C77}">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2507936B-EC4C-402F-9D9E-EC17AE2A3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46</cp:revision>
  <dcterms:created xsi:type="dcterms:W3CDTF">2025-08-14T22:05:00Z</dcterms:created>
  <dcterms:modified xsi:type="dcterms:W3CDTF">2025-08-19T19:07:00Z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