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1B" w:rsidRDefault="00AA25FF">
      <w:r>
        <w:t xml:space="preserve">New Online Application – </w:t>
      </w:r>
      <w:r w:rsidR="00A528C0">
        <w:t xml:space="preserve">SMART IRB </w:t>
      </w:r>
      <w:r w:rsidR="00C5762D">
        <w:t>Agreement</w:t>
      </w:r>
      <w:r>
        <w:t xml:space="preserve"> (UCI </w:t>
      </w:r>
      <w:r w:rsidR="00A528C0">
        <w:t xml:space="preserve">is the </w:t>
      </w:r>
      <w:r>
        <w:t>Relying Site</w:t>
      </w:r>
      <w:r w:rsidR="00164DDF">
        <w:t xml:space="preserve"> - LOA</w:t>
      </w:r>
      <w:r>
        <w:t>)</w:t>
      </w:r>
    </w:p>
    <w:p w:rsidR="002C7D91" w:rsidRDefault="009829C1" w:rsidP="009829C1">
      <w:r>
        <w:t>*</w:t>
      </w:r>
      <w:r w:rsidR="002C7D91">
        <w:t xml:space="preserve">Create new application </w:t>
      </w:r>
      <w:hyperlink r:id="rId7" w:history="1">
        <w:r w:rsidR="002C7D91" w:rsidRPr="002C7D91">
          <w:rPr>
            <w:rStyle w:val="Hyperlink"/>
          </w:rPr>
          <w:t>online</w:t>
        </w:r>
      </w:hyperlink>
      <w:r w:rsidR="002C7D91">
        <w:t xml:space="preserve"> by</w:t>
      </w:r>
      <w:r w:rsidR="00635765">
        <w:t xml:space="preserve"> logging in using your UCInetID</w:t>
      </w:r>
      <w:r>
        <w:t xml:space="preserve">.  </w:t>
      </w:r>
      <w:r w:rsidRPr="009829C1">
        <w:rPr>
          <w:i/>
        </w:rPr>
        <w:t>Note</w:t>
      </w:r>
      <w:r>
        <w:t xml:space="preserve">: </w:t>
      </w:r>
      <w:r w:rsidRPr="00B52B13">
        <w:rPr>
          <w:b/>
          <w:color w:val="FF0000"/>
          <w:sz w:val="26"/>
          <w:szCs w:val="26"/>
        </w:rPr>
        <w:t xml:space="preserve">Fill out </w:t>
      </w:r>
      <w:r w:rsidRPr="00B52B13">
        <w:rPr>
          <w:b/>
          <w:color w:val="FF0000"/>
          <w:sz w:val="26"/>
          <w:szCs w:val="26"/>
          <w:u w:val="single"/>
        </w:rPr>
        <w:t>all</w:t>
      </w:r>
      <w:r w:rsidRPr="00B52B13">
        <w:rPr>
          <w:b/>
          <w:color w:val="FF0000"/>
          <w:sz w:val="26"/>
          <w:szCs w:val="26"/>
        </w:rPr>
        <w:t xml:space="preserve"> sections of the application</w:t>
      </w:r>
      <w:r w:rsidRPr="00B52B13">
        <w:rPr>
          <w:color w:val="FF0000"/>
        </w:rPr>
        <w:t xml:space="preserve"> </w:t>
      </w:r>
      <w:r>
        <w:t xml:space="preserve">– below are key sections specifically related to the Reliance registration process.  </w:t>
      </w: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>Section 1. Enter Title of Study</w:t>
      </w:r>
      <w:r w:rsidR="009829C1">
        <w:t xml:space="preserve"> </w:t>
      </w:r>
      <w:r w:rsidR="00C5762D">
        <w:t>as it appears on the IRB Approval Letter from the IRB of Record</w:t>
      </w:r>
      <w:r w:rsidR="009829C1">
        <w:t>.</w:t>
      </w:r>
    </w:p>
    <w:p w:rsidR="002C7D91" w:rsidRPr="00B510A9" w:rsidRDefault="002C7D91" w:rsidP="002C7D91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2. </w:t>
      </w:r>
      <w:r w:rsidR="008B661F">
        <w:t xml:space="preserve">Enter </w:t>
      </w:r>
      <w:r>
        <w:t>Level of Review</w:t>
      </w:r>
      <w:r w:rsidR="008B661F">
        <w:t xml:space="preserve"> as determined by Reviewing IRB</w:t>
      </w:r>
    </w:p>
    <w:p w:rsidR="002C7D91" w:rsidRPr="00B510A9" w:rsidRDefault="002C7D91" w:rsidP="002C7D91">
      <w:pPr>
        <w:pStyle w:val="ListParagraph"/>
        <w:rPr>
          <w:sz w:val="10"/>
          <w:szCs w:val="10"/>
        </w:rPr>
      </w:pPr>
    </w:p>
    <w:p w:rsidR="002C7D91" w:rsidRDefault="002C7D91" w:rsidP="00B510A9">
      <w:pPr>
        <w:pStyle w:val="ListParagraph"/>
        <w:numPr>
          <w:ilvl w:val="0"/>
          <w:numId w:val="1"/>
        </w:numPr>
        <w:spacing w:line="276" w:lineRule="auto"/>
      </w:pPr>
      <w:r>
        <w:t>Section 6. IRB of Record – Select the following</w:t>
      </w:r>
      <w:r w:rsidR="00B510A9">
        <w:t>:</w:t>
      </w:r>
    </w:p>
    <w:p w:rsidR="00B510A9" w:rsidRPr="00B510A9" w:rsidRDefault="00B510A9" w:rsidP="00B510A9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>Sub-section A. Yes, UCI will Rely on Another non-UCI IRB</w:t>
      </w:r>
    </w:p>
    <w:p w:rsidR="002C7D91" w:rsidRDefault="002C7D91" w:rsidP="002C7D91">
      <w:pPr>
        <w:ind w:left="1440"/>
      </w:pPr>
      <w:r>
        <w:rPr>
          <w:noProof/>
        </w:rPr>
        <w:drawing>
          <wp:inline distT="0" distB="0" distL="0" distR="0" wp14:anchorId="3EFD8D79" wp14:editId="1990608C">
            <wp:extent cx="3986530" cy="807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845"/>
                    <a:stretch/>
                  </pic:blipFill>
                  <pic:spPr bwMode="auto">
                    <a:xfrm>
                      <a:off x="0" y="0"/>
                      <a:ext cx="3997267" cy="80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D91" w:rsidRDefault="002C7D91" w:rsidP="008B661F">
      <w:pPr>
        <w:pStyle w:val="ListParagraph"/>
        <w:numPr>
          <w:ilvl w:val="1"/>
          <w:numId w:val="1"/>
        </w:numPr>
      </w:pPr>
      <w:r>
        <w:t xml:space="preserve">Sub-section B. Identify the sIRB collaboration – Select </w:t>
      </w:r>
      <w:r w:rsidR="008B661F">
        <w:t>“</w:t>
      </w:r>
      <w:r w:rsidR="00F50B10">
        <w:t>Single Study IRB Agreements</w:t>
      </w:r>
      <w:r w:rsidR="008B661F">
        <w:t xml:space="preserve">” and indicate the </w:t>
      </w:r>
      <w:r w:rsidR="005E619A">
        <w:t>Reviewing IRB</w:t>
      </w:r>
      <w:r w:rsidR="008B661F">
        <w:t xml:space="preserve">. </w:t>
      </w:r>
      <w:r w:rsidR="00A528C0">
        <w:t xml:space="preserve"> Confirm SMART IRB is being used by selecting ‘Yes.’</w:t>
      </w:r>
    </w:p>
    <w:p w:rsidR="00635765" w:rsidRDefault="000047D0" w:rsidP="002C7D91">
      <w:pPr>
        <w:pStyle w:val="ListParagraph"/>
        <w:ind w:left="1440"/>
        <w:rPr>
          <w:noProof/>
        </w:rPr>
      </w:pPr>
      <w:r>
        <w:rPr>
          <w:noProof/>
        </w:rPr>
        <w:drawing>
          <wp:inline distT="0" distB="0" distL="0" distR="0" wp14:anchorId="5980A260" wp14:editId="26F361F3">
            <wp:extent cx="4581678" cy="277495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8276" cy="27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B10" w:rsidRPr="00F50B10">
        <w:rPr>
          <w:noProof/>
        </w:rPr>
        <w:t xml:space="preserve"> </w:t>
      </w:r>
    </w:p>
    <w:p w:rsidR="00F50B10" w:rsidRPr="00B510A9" w:rsidRDefault="00F50B10" w:rsidP="002C7D91">
      <w:pPr>
        <w:pStyle w:val="ListParagraph"/>
        <w:ind w:left="1440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0"/>
          <w:numId w:val="1"/>
        </w:numPr>
      </w:pPr>
      <w:r>
        <w:t xml:space="preserve">Section 16. Upload Files – </w:t>
      </w:r>
    </w:p>
    <w:p w:rsidR="00B510A9" w:rsidRPr="00B510A9" w:rsidRDefault="00B510A9" w:rsidP="00B510A9">
      <w:pPr>
        <w:pStyle w:val="ListParagraph"/>
        <w:rPr>
          <w:sz w:val="10"/>
          <w:szCs w:val="10"/>
        </w:rPr>
      </w:pPr>
    </w:p>
    <w:p w:rsidR="002C7D91" w:rsidRDefault="002C7D91" w:rsidP="002C7D91">
      <w:pPr>
        <w:pStyle w:val="ListParagraph"/>
        <w:numPr>
          <w:ilvl w:val="1"/>
          <w:numId w:val="1"/>
        </w:numPr>
      </w:pPr>
      <w:r>
        <w:t xml:space="preserve">Upload a copy of all </w:t>
      </w:r>
      <w:r w:rsidR="008B661F" w:rsidRPr="00C5762D">
        <w:rPr>
          <w:b/>
          <w:highlight w:val="yellow"/>
        </w:rPr>
        <w:t>Reviewing IRB’s</w:t>
      </w:r>
      <w:r w:rsidRPr="008B661F">
        <w:rPr>
          <w:b/>
        </w:rPr>
        <w:t xml:space="preserve"> </w:t>
      </w:r>
      <w:r>
        <w:t>study documents</w:t>
      </w:r>
      <w:r w:rsidR="00302B8C">
        <w:t>, if applicable: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IRB Approval Letter, with active approval dates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Protocol Narrative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t xml:space="preserve">Consent </w:t>
      </w:r>
      <w:r w:rsidR="00436213">
        <w:t xml:space="preserve">/ Assent </w:t>
      </w:r>
      <w:r>
        <w:t>form</w:t>
      </w:r>
      <w:r w:rsidR="00436213">
        <w:t>(s)</w:t>
      </w:r>
    </w:p>
    <w:p w:rsidR="008B661F" w:rsidRP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Recruitment materials</w:t>
      </w:r>
    </w:p>
    <w:p w:rsidR="008B661F" w:rsidRDefault="008B661F" w:rsidP="002C7D91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Questionnaires/surveys/measures, etc</w:t>
      </w:r>
    </w:p>
    <w:p w:rsidR="002C7D91" w:rsidRDefault="002C7D91" w:rsidP="002C7D91">
      <w:pPr>
        <w:pStyle w:val="ListParagraph"/>
        <w:numPr>
          <w:ilvl w:val="2"/>
          <w:numId w:val="1"/>
        </w:numPr>
      </w:pPr>
      <w:r>
        <w:t>Data Abstraction Sheet</w:t>
      </w:r>
    </w:p>
    <w:p w:rsidR="000047D0" w:rsidRDefault="00A528C0" w:rsidP="002C7D91">
      <w:pPr>
        <w:pStyle w:val="ListParagraph"/>
        <w:numPr>
          <w:ilvl w:val="2"/>
          <w:numId w:val="1"/>
        </w:numPr>
      </w:pPr>
      <w:r>
        <w:t xml:space="preserve">SMART IRB </w:t>
      </w:r>
      <w:hyperlink r:id="rId10" w:history="1">
        <w:r w:rsidR="00761C82" w:rsidRPr="00761C82">
          <w:rPr>
            <w:rStyle w:val="Hyperlink"/>
          </w:rPr>
          <w:t xml:space="preserve">Letter of </w:t>
        </w:r>
        <w:r w:rsidRPr="00761C82">
          <w:rPr>
            <w:rStyle w:val="Hyperlink"/>
          </w:rPr>
          <w:t>Acknowledgement</w:t>
        </w:r>
      </w:hyperlink>
      <w:r>
        <w:t xml:space="preserve"> </w:t>
      </w:r>
    </w:p>
    <w:p w:rsidR="008B661F" w:rsidRPr="00B510A9" w:rsidRDefault="008B661F" w:rsidP="008B661F">
      <w:pPr>
        <w:pStyle w:val="ListParagraph"/>
        <w:ind w:left="2160"/>
        <w:rPr>
          <w:sz w:val="10"/>
          <w:szCs w:val="10"/>
        </w:rPr>
      </w:pPr>
    </w:p>
    <w:p w:rsidR="00B510A9" w:rsidRDefault="00B510A9" w:rsidP="00B510A9">
      <w:pPr>
        <w:pStyle w:val="ListParagraph"/>
        <w:numPr>
          <w:ilvl w:val="1"/>
          <w:numId w:val="1"/>
        </w:numPr>
      </w:pPr>
      <w:r>
        <w:t>UCI Specific Documents</w:t>
      </w:r>
    </w:p>
    <w:p w:rsidR="00B510A9" w:rsidRDefault="00B510A9" w:rsidP="00B510A9">
      <w:pPr>
        <w:pStyle w:val="ListParagraph"/>
        <w:numPr>
          <w:ilvl w:val="2"/>
          <w:numId w:val="1"/>
        </w:numPr>
      </w:pPr>
      <w:r>
        <w:t xml:space="preserve">Upload </w:t>
      </w:r>
      <w:hyperlink r:id="rId11" w:history="1">
        <w:r w:rsidRPr="002C7D91">
          <w:rPr>
            <w:rStyle w:val="Hyperlink"/>
          </w:rPr>
          <w:t>Appe</w:t>
        </w:r>
        <w:r>
          <w:rPr>
            <w:rStyle w:val="Hyperlink"/>
          </w:rPr>
          <w:t>nd</w:t>
        </w:r>
        <w:r w:rsidRPr="002C7D91">
          <w:rPr>
            <w:rStyle w:val="Hyperlink"/>
          </w:rPr>
          <w:t>ix R</w:t>
        </w:r>
      </w:hyperlink>
      <w:r>
        <w:t xml:space="preserve"> (sIRB / Reliance) – </w:t>
      </w:r>
      <w:r w:rsidRPr="00831BA5">
        <w:rPr>
          <w:i/>
        </w:rPr>
        <w:t>Note</w:t>
      </w:r>
      <w:r>
        <w:t xml:space="preserve">: Section B. Study Team Members (Please list only UCI affiliated study team members)   </w:t>
      </w:r>
    </w:p>
    <w:p w:rsidR="00B510A9" w:rsidRDefault="00B510A9" w:rsidP="00B510A9">
      <w:pPr>
        <w:pStyle w:val="ListParagraph"/>
        <w:numPr>
          <w:ilvl w:val="2"/>
          <w:numId w:val="1"/>
        </w:numPr>
        <w:spacing w:after="0"/>
      </w:pPr>
      <w:r>
        <w:t xml:space="preserve">Upload </w:t>
      </w:r>
      <w:hyperlink r:id="rId12" w:tgtFrame="_top" w:tooltip="appendixT.doc" w:history="1">
        <w:r>
          <w:rPr>
            <w:rStyle w:val="Hyperlink"/>
          </w:rPr>
          <w:t>Appendix T</w:t>
        </w:r>
      </w:hyperlink>
      <w:r>
        <w:t xml:space="preserve"> (</w:t>
      </w:r>
      <w:r w:rsidRPr="0046074A">
        <w:t>Waiver of HIPAA Authorization</w:t>
      </w:r>
      <w:r>
        <w:t>)</w:t>
      </w:r>
      <w:r w:rsidRPr="0046074A">
        <w:t xml:space="preserve">, if </w:t>
      </w:r>
      <w:r>
        <w:t>accessing medical records</w:t>
      </w:r>
    </w:p>
    <w:p w:rsidR="002C7D91" w:rsidRDefault="004D0A0E" w:rsidP="0035063F">
      <w:pPr>
        <w:numPr>
          <w:ilvl w:val="2"/>
          <w:numId w:val="1"/>
        </w:numPr>
        <w:spacing w:before="100" w:beforeAutospacing="1" w:after="0" w:line="240" w:lineRule="auto"/>
      </w:pPr>
      <w:hyperlink r:id="rId13" w:history="1">
        <w:r w:rsidR="00B510A9" w:rsidRPr="004D0A0E">
          <w:rPr>
            <w:rStyle w:val="Hyperlink"/>
          </w:rPr>
          <w:t>HIPAA Research Authorization Form</w:t>
        </w:r>
      </w:hyperlink>
      <w:bookmarkStart w:id="0" w:name="_GoBack"/>
      <w:bookmarkEnd w:id="0"/>
      <w:r w:rsidR="00B510A9" w:rsidRPr="0046074A">
        <w:t>, if applicable</w:t>
      </w:r>
    </w:p>
    <w:sectPr w:rsidR="002C7D91" w:rsidSect="00B510A9">
      <w:pgSz w:w="12240" w:h="15840"/>
      <w:pgMar w:top="806" w:right="144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EF" w:rsidRDefault="00553CEF" w:rsidP="00553CEF">
      <w:pPr>
        <w:spacing w:after="0" w:line="240" w:lineRule="auto"/>
      </w:pPr>
      <w:r>
        <w:separator/>
      </w:r>
    </w:p>
  </w:endnote>
  <w:endnote w:type="continuationSeparator" w:id="0">
    <w:p w:rsidR="00553CEF" w:rsidRDefault="00553CEF" w:rsidP="005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EF" w:rsidRDefault="00553CEF" w:rsidP="00553CEF">
      <w:pPr>
        <w:spacing w:after="0" w:line="240" w:lineRule="auto"/>
      </w:pPr>
      <w:r>
        <w:separator/>
      </w:r>
    </w:p>
  </w:footnote>
  <w:footnote w:type="continuationSeparator" w:id="0">
    <w:p w:rsidR="00553CEF" w:rsidRDefault="00553CEF" w:rsidP="0055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1157"/>
    <w:multiLevelType w:val="hybridMultilevel"/>
    <w:tmpl w:val="DD08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0047D0"/>
    <w:rsid w:val="00012BFA"/>
    <w:rsid w:val="00073E52"/>
    <w:rsid w:val="000F3030"/>
    <w:rsid w:val="00164DDF"/>
    <w:rsid w:val="00185C85"/>
    <w:rsid w:val="002C7D91"/>
    <w:rsid w:val="00302B8C"/>
    <w:rsid w:val="00327A63"/>
    <w:rsid w:val="00436213"/>
    <w:rsid w:val="004D0A0E"/>
    <w:rsid w:val="00553CEF"/>
    <w:rsid w:val="0058448D"/>
    <w:rsid w:val="005E619A"/>
    <w:rsid w:val="00635765"/>
    <w:rsid w:val="00696E9A"/>
    <w:rsid w:val="00761C82"/>
    <w:rsid w:val="00831BA5"/>
    <w:rsid w:val="008B661F"/>
    <w:rsid w:val="009829C1"/>
    <w:rsid w:val="00A528C0"/>
    <w:rsid w:val="00AA25FF"/>
    <w:rsid w:val="00B510A9"/>
    <w:rsid w:val="00B52B13"/>
    <w:rsid w:val="00B54BFD"/>
    <w:rsid w:val="00BB73E8"/>
    <w:rsid w:val="00C5762D"/>
    <w:rsid w:val="00D32ADF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DA253-BCB4-4B69-9E18-54FE947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3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EF"/>
  </w:style>
  <w:style w:type="paragraph" w:styleId="Footer">
    <w:name w:val="footer"/>
    <w:basedOn w:val="Normal"/>
    <w:link w:val="FooterChar"/>
    <w:uiPriority w:val="99"/>
    <w:unhideWhenUsed/>
    <w:rsid w:val="0055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EF"/>
  </w:style>
  <w:style w:type="paragraph" w:styleId="BalloonText">
    <w:name w:val="Balloon Text"/>
    <w:basedOn w:val="Normal"/>
    <w:link w:val="BalloonTextChar"/>
    <w:uiPriority w:val="99"/>
    <w:semiHidden/>
    <w:unhideWhenUsed/>
    <w:rsid w:val="0076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earch.uci.edu/forms/docs/irb-forms/uci-hipaa-authorizat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research.uci.edu/irbapp/index.cfm?CFID=f9dbc967-37f4-4bbc-99b2-8b2575653aa7&amp;CFTOKEN=0&amp;action=log_in" TargetMode="External"/><Relationship Id="rId12" Type="http://schemas.openxmlformats.org/officeDocument/2006/relationships/hyperlink" Target="https://research.uci.edu/forms/docs/irb-appendices/appendix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rch.uci.edu/forms/docs/irb-appendices/appendixR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earch.uci.edu/forms/docs/irb-forms/template-letter-of-acknowledgement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Sanchez</dc:creator>
  <cp:keywords/>
  <dc:description/>
  <cp:lastModifiedBy>Valerie Sanchez</cp:lastModifiedBy>
  <cp:revision>2</cp:revision>
  <cp:lastPrinted>2018-10-19T18:09:00Z</cp:lastPrinted>
  <dcterms:created xsi:type="dcterms:W3CDTF">2020-03-31T17:23:00Z</dcterms:created>
  <dcterms:modified xsi:type="dcterms:W3CDTF">2020-03-31T17:23:00Z</dcterms:modified>
</cp:coreProperties>
</file>