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89"/>
        <w:gridCol w:w="1160"/>
        <w:gridCol w:w="538"/>
        <w:gridCol w:w="888"/>
        <w:gridCol w:w="1514"/>
        <w:gridCol w:w="1342"/>
        <w:gridCol w:w="1517"/>
        <w:gridCol w:w="1339"/>
        <w:gridCol w:w="2856"/>
        <w:gridCol w:w="3067"/>
      </w:tblGrid>
      <w:tr w:rsidR="000C7A11" w:rsidRPr="00444CDA" w14:paraId="48953336" w14:textId="77777777" w:rsidTr="00EA7A4C">
        <w:trPr>
          <w:trHeight w:hRule="exact" w:val="4896"/>
        </w:trPr>
        <w:tc>
          <w:tcPr>
            <w:tcW w:w="5000" w:type="pct"/>
            <w:gridSpan w:val="10"/>
            <w:shd w:val="clear" w:color="auto" w:fill="DBE5F1" w:themeFill="accent1" w:themeFillTint="33"/>
            <w:vAlign w:val="center"/>
          </w:tcPr>
          <w:p w14:paraId="0D9188EC" w14:textId="2173641B" w:rsidR="000C7A11" w:rsidRDefault="000C7A11" w:rsidP="00EA7A4C">
            <w:pPr>
              <w:rPr>
                <w:rFonts w:ascii="Arial" w:hAnsi="Arial" w:cs="Arial"/>
                <w:b/>
                <w:bCs/>
                <w:color w:val="000000"/>
                <w:sz w:val="20"/>
                <w:szCs w:val="20"/>
                <w:u w:val="single"/>
              </w:rPr>
            </w:pPr>
            <w:r w:rsidRPr="00A81AF2">
              <w:rPr>
                <w:rFonts w:ascii="Arial" w:hAnsi="Arial" w:cs="Arial"/>
                <w:b/>
                <w:bCs/>
                <w:color w:val="000000"/>
                <w:sz w:val="20"/>
                <w:szCs w:val="20"/>
                <w:u w:val="single"/>
              </w:rPr>
              <w:t xml:space="preserve">Researchers:  </w:t>
            </w:r>
          </w:p>
          <w:p w14:paraId="723141FF" w14:textId="77777777" w:rsidR="000C7A11" w:rsidRPr="00A81AF2" w:rsidRDefault="000C7A11" w:rsidP="00EA7A4C">
            <w:pPr>
              <w:rPr>
                <w:rFonts w:ascii="Arial" w:hAnsi="Arial" w:cs="Arial"/>
                <w:b/>
                <w:bCs/>
                <w:color w:val="000000"/>
                <w:sz w:val="20"/>
                <w:szCs w:val="20"/>
                <w:u w:val="single"/>
              </w:rPr>
            </w:pPr>
          </w:p>
          <w:p w14:paraId="233E6E1F" w14:textId="05EED548" w:rsidR="000C7A11" w:rsidRPr="00A81AF2" w:rsidRDefault="000C7A11" w:rsidP="00EA7A4C">
            <w:pPr>
              <w:pStyle w:val="ListParagraph"/>
              <w:numPr>
                <w:ilvl w:val="0"/>
                <w:numId w:val="27"/>
              </w:numPr>
              <w:ind w:left="360"/>
              <w:rPr>
                <w:rFonts w:ascii="Arial" w:hAnsi="Arial" w:cs="Arial"/>
                <w:b/>
                <w:bCs/>
                <w:color w:val="000000"/>
                <w:sz w:val="20"/>
                <w:szCs w:val="20"/>
              </w:rPr>
            </w:pPr>
            <w:r w:rsidRPr="00A81AF2">
              <w:rPr>
                <w:rFonts w:ascii="Arial" w:hAnsi="Arial" w:cs="Arial"/>
                <w:b/>
                <w:bCs/>
                <w:color w:val="000000"/>
                <w:sz w:val="20"/>
                <w:szCs w:val="20"/>
              </w:rPr>
              <w:t>Use this log for tracking Minor or Administrative</w:t>
            </w:r>
            <w:r w:rsidRPr="00FA351E">
              <w:rPr>
                <w:rFonts w:ascii="Arial" w:hAnsi="Arial" w:cs="Arial"/>
                <w:b/>
                <w:bCs/>
                <w:color w:val="000000"/>
                <w:sz w:val="20"/>
                <w:szCs w:val="20"/>
              </w:rPr>
              <w:t xml:space="preserve"> </w:t>
            </w:r>
            <w:hyperlink r:id="rId11" w:history="1">
              <w:r w:rsidRPr="00FA351E">
                <w:rPr>
                  <w:rStyle w:val="Hyperlink"/>
                  <w:rFonts w:ascii="Arial" w:hAnsi="Arial" w:cs="Arial"/>
                  <w:b/>
                  <w:bCs/>
                  <w:sz w:val="20"/>
                  <w:szCs w:val="20"/>
                </w:rPr>
                <w:t>Deviations</w:t>
              </w:r>
            </w:hyperlink>
            <w:r w:rsidRPr="00A81AF2">
              <w:rPr>
                <w:rFonts w:ascii="Arial" w:hAnsi="Arial" w:cs="Arial"/>
                <w:b/>
                <w:bCs/>
                <w:color w:val="000000"/>
                <w:sz w:val="20"/>
                <w:szCs w:val="20"/>
              </w:rPr>
              <w:t>.</w:t>
            </w:r>
          </w:p>
          <w:p w14:paraId="2D13716E" w14:textId="3B12856C" w:rsidR="000C7A11" w:rsidRPr="00025B76" w:rsidRDefault="000C7A11" w:rsidP="00EA7A4C">
            <w:pPr>
              <w:pStyle w:val="ListParagraph"/>
              <w:numPr>
                <w:ilvl w:val="1"/>
                <w:numId w:val="27"/>
              </w:numPr>
              <w:ind w:left="1080"/>
              <w:rPr>
                <w:rFonts w:ascii="Arial" w:hAnsi="Arial" w:cs="Arial"/>
                <w:b/>
                <w:bCs/>
                <w:color w:val="000000"/>
                <w:sz w:val="20"/>
                <w:szCs w:val="20"/>
              </w:rPr>
            </w:pPr>
            <w:r w:rsidRPr="00A81AF2">
              <w:rPr>
                <w:rFonts w:ascii="Arial" w:hAnsi="Arial" w:cs="Arial"/>
                <w:bCs/>
                <w:color w:val="000000"/>
                <w:sz w:val="20"/>
                <w:szCs w:val="20"/>
              </w:rPr>
              <w:t xml:space="preserve">While UCI does not require that deviations be submitted for IRB review, Lead Researchers (LRs) may choose to report these deviations at the time of </w:t>
            </w:r>
            <w:r w:rsidR="00350414">
              <w:rPr>
                <w:rFonts w:ascii="Arial" w:hAnsi="Arial" w:cs="Arial"/>
                <w:bCs/>
                <w:color w:val="000000"/>
                <w:sz w:val="20"/>
                <w:szCs w:val="20"/>
              </w:rPr>
              <w:t>renewal</w:t>
            </w:r>
            <w:r w:rsidRPr="00A81AF2">
              <w:rPr>
                <w:rFonts w:ascii="Arial" w:hAnsi="Arial" w:cs="Arial"/>
                <w:bCs/>
                <w:color w:val="000000"/>
                <w:sz w:val="20"/>
                <w:szCs w:val="20"/>
              </w:rPr>
              <w:t xml:space="preserve"> by s</w:t>
            </w:r>
            <w:r w:rsidRPr="00A81AF2">
              <w:rPr>
                <w:rFonts w:ascii="Arial" w:hAnsi="Arial" w:cs="Arial"/>
                <w:color w:val="000000" w:themeColor="text1"/>
                <w:sz w:val="20"/>
                <w:szCs w:val="20"/>
              </w:rPr>
              <w:t>ubmitting this log with t</w:t>
            </w:r>
            <w:r w:rsidR="00350414">
              <w:rPr>
                <w:rFonts w:ascii="Arial" w:hAnsi="Arial" w:cs="Arial"/>
                <w:color w:val="000000" w:themeColor="text1"/>
                <w:sz w:val="20"/>
                <w:szCs w:val="20"/>
              </w:rPr>
              <w:t xml:space="preserve">he renewal application in </w:t>
            </w:r>
            <w:hyperlink r:id="rId12" w:history="1">
              <w:r w:rsidR="00350414" w:rsidRPr="00350414">
                <w:rPr>
                  <w:rStyle w:val="Hyperlink"/>
                  <w:rFonts w:ascii="Arial" w:hAnsi="Arial" w:cs="Arial"/>
                  <w:sz w:val="20"/>
                  <w:szCs w:val="20"/>
                </w:rPr>
                <w:t>KRP</w:t>
              </w:r>
            </w:hyperlink>
            <w:r w:rsidRPr="00A81AF2">
              <w:rPr>
                <w:rFonts w:ascii="Arial" w:hAnsi="Arial" w:cs="Arial"/>
                <w:color w:val="000000" w:themeColor="text1"/>
                <w:sz w:val="20"/>
                <w:szCs w:val="20"/>
              </w:rPr>
              <w:t>.</w:t>
            </w:r>
          </w:p>
          <w:p w14:paraId="779554CC" w14:textId="664309AD" w:rsidR="00025B76" w:rsidRPr="007C632B" w:rsidRDefault="007C632B" w:rsidP="00EA7A4C">
            <w:pPr>
              <w:pStyle w:val="ListParagraph"/>
              <w:numPr>
                <w:ilvl w:val="1"/>
                <w:numId w:val="27"/>
              </w:numPr>
              <w:ind w:left="1080"/>
              <w:rPr>
                <w:rFonts w:ascii="Arial" w:hAnsi="Arial" w:cs="Arial"/>
                <w:bCs/>
                <w:color w:val="000000"/>
                <w:sz w:val="20"/>
                <w:szCs w:val="20"/>
              </w:rPr>
            </w:pPr>
            <w:r>
              <w:rPr>
                <w:rFonts w:ascii="Arial" w:hAnsi="Arial" w:cs="Arial"/>
                <w:bCs/>
                <w:color w:val="000000"/>
                <w:sz w:val="20"/>
                <w:szCs w:val="20"/>
              </w:rPr>
              <w:t>Maintain one continuous log that reflects all deviations that have occurred on study.</w:t>
            </w:r>
            <w:r w:rsidR="00F5356C">
              <w:rPr>
                <w:rFonts w:ascii="Arial" w:hAnsi="Arial" w:cs="Arial"/>
                <w:bCs/>
                <w:color w:val="000000"/>
                <w:sz w:val="20"/>
                <w:szCs w:val="20"/>
              </w:rPr>
              <w:t xml:space="preserve"> Upload </w:t>
            </w:r>
            <w:r w:rsidR="004F535E">
              <w:rPr>
                <w:rFonts w:ascii="Arial" w:hAnsi="Arial" w:cs="Arial"/>
                <w:bCs/>
                <w:color w:val="000000"/>
                <w:sz w:val="20"/>
                <w:szCs w:val="20"/>
              </w:rPr>
              <w:t xml:space="preserve">an </w:t>
            </w:r>
            <w:r w:rsidR="00F5356C">
              <w:rPr>
                <w:rFonts w:ascii="Arial" w:hAnsi="Arial" w:cs="Arial"/>
                <w:bCs/>
                <w:color w:val="000000"/>
                <w:sz w:val="20"/>
                <w:szCs w:val="20"/>
              </w:rPr>
              <w:t xml:space="preserve">updated log at each </w:t>
            </w:r>
            <w:r w:rsidR="00FD5BC5">
              <w:rPr>
                <w:rFonts w:ascii="Arial" w:hAnsi="Arial" w:cs="Arial"/>
                <w:bCs/>
                <w:color w:val="000000"/>
                <w:sz w:val="20"/>
                <w:szCs w:val="20"/>
              </w:rPr>
              <w:t>continuation</w:t>
            </w:r>
            <w:r w:rsidR="00F5356C">
              <w:rPr>
                <w:rFonts w:ascii="Arial" w:hAnsi="Arial" w:cs="Arial"/>
                <w:bCs/>
                <w:color w:val="000000"/>
                <w:sz w:val="20"/>
                <w:szCs w:val="20"/>
              </w:rPr>
              <w:t>.</w:t>
            </w:r>
          </w:p>
          <w:p w14:paraId="5DF35E74" w14:textId="0DD27A6A" w:rsidR="000C7A11" w:rsidRPr="00A81AF2" w:rsidRDefault="000C7A11" w:rsidP="00EA7A4C">
            <w:pPr>
              <w:pStyle w:val="ListParagraph"/>
              <w:numPr>
                <w:ilvl w:val="1"/>
                <w:numId w:val="27"/>
              </w:numPr>
              <w:ind w:left="1080"/>
              <w:rPr>
                <w:rFonts w:ascii="Arial" w:hAnsi="Arial" w:cs="Arial"/>
                <w:sz w:val="20"/>
                <w:szCs w:val="20"/>
              </w:rPr>
            </w:pPr>
            <w:r w:rsidRPr="00A81AF2">
              <w:rPr>
                <w:rFonts w:ascii="Arial" w:hAnsi="Arial" w:cs="Arial"/>
                <w:b/>
                <w:color w:val="FF0000"/>
                <w:sz w:val="20"/>
                <w:szCs w:val="20"/>
              </w:rPr>
              <w:t xml:space="preserve">Please do </w:t>
            </w:r>
            <w:r w:rsidRPr="00A81AF2">
              <w:rPr>
                <w:rFonts w:ascii="Arial" w:hAnsi="Arial" w:cs="Arial"/>
                <w:b/>
                <w:color w:val="FF0000"/>
                <w:sz w:val="20"/>
                <w:szCs w:val="20"/>
                <w:u w:val="single"/>
              </w:rPr>
              <w:t>not</w:t>
            </w:r>
            <w:r w:rsidRPr="00A81AF2">
              <w:rPr>
                <w:rFonts w:ascii="Arial" w:hAnsi="Arial" w:cs="Arial"/>
                <w:b/>
                <w:color w:val="FF0000"/>
                <w:sz w:val="20"/>
                <w:szCs w:val="20"/>
              </w:rPr>
              <w:t xml:space="preserve"> include subject identifiable data with the </w:t>
            </w:r>
            <w:r>
              <w:rPr>
                <w:rFonts w:ascii="Arial" w:hAnsi="Arial" w:cs="Arial"/>
                <w:b/>
                <w:color w:val="FF0000"/>
                <w:sz w:val="20"/>
                <w:szCs w:val="20"/>
              </w:rPr>
              <w:t>log</w:t>
            </w:r>
            <w:r w:rsidRPr="00A81AF2">
              <w:rPr>
                <w:rFonts w:ascii="Arial" w:hAnsi="Arial" w:cs="Arial"/>
                <w:b/>
                <w:color w:val="FF0000"/>
                <w:sz w:val="20"/>
                <w:szCs w:val="20"/>
              </w:rPr>
              <w:t>.</w:t>
            </w:r>
          </w:p>
          <w:p w14:paraId="5C7B6BA5" w14:textId="77777777" w:rsidR="000C7A11" w:rsidRPr="00A81AF2" w:rsidRDefault="000C7A11" w:rsidP="00EA7A4C">
            <w:pPr>
              <w:pStyle w:val="ListParagraph"/>
              <w:ind w:left="360"/>
              <w:rPr>
                <w:rFonts w:ascii="Arial" w:hAnsi="Arial" w:cs="Arial"/>
                <w:b/>
                <w:sz w:val="20"/>
                <w:szCs w:val="20"/>
              </w:rPr>
            </w:pPr>
          </w:p>
          <w:p w14:paraId="05DD7B2D" w14:textId="57C3F6E2" w:rsidR="000C7A11" w:rsidRPr="00A81AF2" w:rsidRDefault="000C7A11" w:rsidP="00EA7A4C">
            <w:pPr>
              <w:pStyle w:val="ListParagraph"/>
              <w:numPr>
                <w:ilvl w:val="0"/>
                <w:numId w:val="27"/>
              </w:numPr>
              <w:ind w:left="360"/>
              <w:rPr>
                <w:rFonts w:ascii="Arial" w:hAnsi="Arial" w:cs="Arial"/>
                <w:b/>
                <w:sz w:val="20"/>
                <w:szCs w:val="20"/>
              </w:rPr>
            </w:pPr>
            <w:r w:rsidRPr="00A81AF2">
              <w:rPr>
                <w:rFonts w:ascii="Arial" w:hAnsi="Arial" w:cs="Arial"/>
                <w:b/>
                <w:color w:val="FF0000"/>
                <w:sz w:val="20"/>
                <w:szCs w:val="20"/>
              </w:rPr>
              <w:t>Do not use this log to report Serious and/or Continuing Noncompliance or Unanticipated Problems.</w:t>
            </w:r>
            <w:r w:rsidRPr="00A81AF2">
              <w:rPr>
                <w:rFonts w:ascii="Arial" w:hAnsi="Arial" w:cs="Arial"/>
                <w:sz w:val="20"/>
                <w:szCs w:val="20"/>
              </w:rPr>
              <w:t xml:space="preserve"> For additional information, visit the HRP webpage, </w:t>
            </w:r>
            <w:hyperlink r:id="rId13" w:history="1">
              <w:r w:rsidRPr="00E47752">
                <w:rPr>
                  <w:rStyle w:val="Hyperlink"/>
                  <w:rFonts w:ascii="Arial" w:hAnsi="Arial" w:cs="Arial"/>
                  <w:sz w:val="20"/>
                  <w:szCs w:val="20"/>
                </w:rPr>
                <w:t>Reporting of Unanticipated Problems.</w:t>
              </w:r>
            </w:hyperlink>
          </w:p>
          <w:p w14:paraId="1CCB25D9" w14:textId="77777777" w:rsidR="000C7A11" w:rsidRPr="00A81AF2" w:rsidRDefault="000C7A11" w:rsidP="00EA7A4C">
            <w:pPr>
              <w:rPr>
                <w:rFonts w:ascii="Arial" w:hAnsi="Arial" w:cs="Arial"/>
                <w:bCs/>
                <w:color w:val="000000"/>
                <w:sz w:val="20"/>
                <w:szCs w:val="20"/>
              </w:rPr>
            </w:pPr>
          </w:p>
          <w:p w14:paraId="3877A7A9" w14:textId="2F1D9035" w:rsidR="000C7A11" w:rsidRPr="00A81AF2" w:rsidRDefault="000C7A11" w:rsidP="00EA7A4C">
            <w:pPr>
              <w:rPr>
                <w:rFonts w:ascii="Arial" w:hAnsi="Arial" w:cs="Arial"/>
                <w:b/>
                <w:bCs/>
                <w:color w:val="000000"/>
                <w:sz w:val="20"/>
                <w:szCs w:val="20"/>
              </w:rPr>
            </w:pPr>
            <w:r w:rsidRPr="00A81AF2">
              <w:rPr>
                <w:rFonts w:ascii="Arial" w:hAnsi="Arial" w:cs="Arial"/>
                <w:bCs/>
                <w:color w:val="000000"/>
                <w:sz w:val="20"/>
                <w:szCs w:val="20"/>
              </w:rPr>
              <w:t>Dev</w:t>
            </w:r>
            <w:r>
              <w:rPr>
                <w:rFonts w:ascii="Arial" w:hAnsi="Arial" w:cs="Arial"/>
                <w:bCs/>
                <w:color w:val="000000"/>
                <w:sz w:val="20"/>
                <w:szCs w:val="20"/>
              </w:rPr>
              <w:t>iations are events that do not a</w:t>
            </w:r>
            <w:r w:rsidRPr="00A81AF2">
              <w:rPr>
                <w:rFonts w:ascii="Arial" w:hAnsi="Arial" w:cs="Arial"/>
                <w:bCs/>
                <w:color w:val="000000"/>
                <w:sz w:val="20"/>
                <w:szCs w:val="20"/>
              </w:rPr>
              <w:t>ffect the risk/benefits of the study or do not s</w:t>
            </w:r>
            <w:r>
              <w:rPr>
                <w:rFonts w:ascii="Arial" w:hAnsi="Arial" w:cs="Arial"/>
                <w:bCs/>
                <w:color w:val="000000"/>
                <w:sz w:val="20"/>
                <w:szCs w:val="20"/>
              </w:rPr>
              <w:t>ignificantly a</w:t>
            </w:r>
            <w:r w:rsidRPr="00A81AF2">
              <w:rPr>
                <w:rFonts w:ascii="Arial" w:hAnsi="Arial" w:cs="Arial"/>
                <w:bCs/>
                <w:color w:val="000000"/>
                <w:sz w:val="20"/>
                <w:szCs w:val="20"/>
              </w:rPr>
              <w:t xml:space="preserve">ffect the subject's rights, safety or welfare; and/or on the integrity of the data.  Often a research sponsor may require submission of deviations to the IRB of record.  </w:t>
            </w:r>
          </w:p>
          <w:p w14:paraId="6167D037" w14:textId="77777777" w:rsidR="000C7A11" w:rsidRPr="00A81AF2" w:rsidRDefault="000C7A11" w:rsidP="00EA7A4C">
            <w:pPr>
              <w:rPr>
                <w:rFonts w:ascii="Arial" w:hAnsi="Arial" w:cs="Arial"/>
                <w:b/>
                <w:bCs/>
                <w:i/>
                <w:color w:val="000000"/>
                <w:sz w:val="20"/>
                <w:szCs w:val="20"/>
              </w:rPr>
            </w:pPr>
          </w:p>
          <w:p w14:paraId="66ABB54E" w14:textId="77777777" w:rsidR="000C7A11" w:rsidRPr="00A81AF2" w:rsidRDefault="000C7A11" w:rsidP="00EA7A4C">
            <w:pPr>
              <w:rPr>
                <w:rFonts w:ascii="Arial" w:hAnsi="Arial" w:cs="Arial"/>
                <w:i/>
                <w:color w:val="000000"/>
                <w:sz w:val="20"/>
                <w:szCs w:val="20"/>
              </w:rPr>
            </w:pPr>
            <w:r w:rsidRPr="00A81AF2">
              <w:rPr>
                <w:rFonts w:ascii="Arial" w:hAnsi="Arial" w:cs="Arial"/>
                <w:bCs/>
                <w:i/>
                <w:color w:val="000000"/>
                <w:sz w:val="20"/>
                <w:szCs w:val="20"/>
              </w:rPr>
              <w:t xml:space="preserve">Examples of minor or administrative deviations include: follow up visits occurring outside the protocol required time frame because of the participant’s schedule, or blood samples being obtained at times close to but not precisely at the time points specified in the protocol. </w:t>
            </w:r>
            <w:r w:rsidRPr="00A81AF2">
              <w:rPr>
                <w:rFonts w:ascii="Arial" w:hAnsi="Arial" w:cs="Arial"/>
                <w:i/>
                <w:color w:val="000000"/>
                <w:sz w:val="20"/>
                <w:szCs w:val="20"/>
              </w:rPr>
              <w:t>Minor deviations may occur due to an intentional change made by the LR, the subject’s lack of adherence to the protocol or other external factors outside of the Investigator’s control (e.g. weather conditions, holidays, etc.) that impact the conduct of the protocol.</w:t>
            </w:r>
          </w:p>
          <w:p w14:paraId="64575DAE" w14:textId="77777777" w:rsidR="000C7A11" w:rsidRPr="00A81AF2" w:rsidRDefault="000C7A11" w:rsidP="00EA7A4C">
            <w:pPr>
              <w:rPr>
                <w:rFonts w:ascii="Arial" w:hAnsi="Arial" w:cs="Arial"/>
                <w:i/>
                <w:color w:val="000000"/>
                <w:sz w:val="20"/>
                <w:szCs w:val="20"/>
              </w:rPr>
            </w:pPr>
          </w:p>
          <w:p w14:paraId="39E95CAD" w14:textId="1C320C7C" w:rsidR="000C7A11" w:rsidRPr="00A81AF2" w:rsidRDefault="000C7A11" w:rsidP="00EA7A4C">
            <w:pPr>
              <w:rPr>
                <w:rFonts w:ascii="Arial" w:hAnsi="Arial" w:cs="Arial"/>
                <w:bCs/>
                <w:color w:val="000000"/>
                <w:sz w:val="20"/>
                <w:szCs w:val="20"/>
              </w:rPr>
            </w:pPr>
            <w:r w:rsidRPr="00A81AF2">
              <w:rPr>
                <w:rFonts w:ascii="Arial" w:hAnsi="Arial" w:cs="Arial"/>
                <w:bCs/>
                <w:color w:val="000000"/>
                <w:sz w:val="20"/>
                <w:szCs w:val="20"/>
              </w:rPr>
              <w:t>Human Research Protections (HRP) staff will review this log and will work with the IRB Chairs in assessing events. Should no further action be required (e.g., events constitute submission of an Unanticipated Problem or Serious Noncompliance), HRP Staff will include the log in the protocol file.</w:t>
            </w:r>
          </w:p>
        </w:tc>
      </w:tr>
      <w:tr w:rsidR="00EA7A4C" w:rsidRPr="00444CDA" w14:paraId="637AD26D" w14:textId="77777777" w:rsidTr="002F1F3F">
        <w:trPr>
          <w:trHeight w:hRule="exact" w:val="432"/>
        </w:trPr>
        <w:tc>
          <w:tcPr>
            <w:tcW w:w="5000" w:type="pct"/>
            <w:gridSpan w:val="10"/>
            <w:shd w:val="clear" w:color="auto" w:fill="F2F2F2" w:themeFill="background1" w:themeFillShade="F2"/>
            <w:vAlign w:val="center"/>
          </w:tcPr>
          <w:p w14:paraId="4377BC2D" w14:textId="7DA1216E" w:rsidR="00EA7A4C" w:rsidRPr="00A81AF2" w:rsidRDefault="00EA7A4C" w:rsidP="002F1F3F">
            <w:pPr>
              <w:jc w:val="center"/>
              <w:rPr>
                <w:rFonts w:ascii="Arial" w:hAnsi="Arial" w:cs="Arial"/>
                <w:b/>
                <w:bCs/>
                <w:color w:val="000000"/>
                <w:sz w:val="20"/>
                <w:szCs w:val="20"/>
              </w:rPr>
            </w:pPr>
            <w:r>
              <w:rPr>
                <w:rFonts w:ascii="Arial" w:hAnsi="Arial" w:cs="Arial"/>
                <w:b/>
                <w:bCs/>
                <w:color w:val="000000"/>
                <w:sz w:val="20"/>
                <w:szCs w:val="20"/>
              </w:rPr>
              <w:t>Protocol Information</w:t>
            </w:r>
          </w:p>
        </w:tc>
      </w:tr>
      <w:tr w:rsidR="00EA7A4C" w:rsidRPr="00444CDA" w14:paraId="45E8608C" w14:textId="77777777" w:rsidTr="00723FE2">
        <w:trPr>
          <w:trHeight w:val="288"/>
        </w:trPr>
        <w:tc>
          <w:tcPr>
            <w:tcW w:w="856" w:type="pct"/>
            <w:gridSpan w:val="3"/>
            <w:vAlign w:val="center"/>
          </w:tcPr>
          <w:p w14:paraId="0D8764A8" w14:textId="0D6799FE" w:rsidR="00EA7A4C" w:rsidRPr="00444CDA" w:rsidRDefault="00EA7A4C" w:rsidP="00CE02E8">
            <w:pPr>
              <w:jc w:val="right"/>
              <w:rPr>
                <w:rFonts w:ascii="Arial" w:hAnsi="Arial" w:cs="Arial"/>
                <w:b/>
                <w:sz w:val="20"/>
                <w:szCs w:val="20"/>
              </w:rPr>
            </w:pPr>
            <w:r w:rsidRPr="00444CDA">
              <w:rPr>
                <w:rFonts w:ascii="Arial" w:hAnsi="Arial" w:cs="Arial"/>
                <w:b/>
                <w:sz w:val="20"/>
                <w:szCs w:val="20"/>
              </w:rPr>
              <w:t xml:space="preserve"> </w:t>
            </w:r>
            <w:r w:rsidR="00C62674">
              <w:rPr>
                <w:rFonts w:ascii="Arial" w:hAnsi="Arial" w:cs="Arial"/>
                <w:b/>
                <w:sz w:val="20"/>
                <w:szCs w:val="20"/>
              </w:rPr>
              <w:t>IRB</w:t>
            </w:r>
            <w:r w:rsidRPr="00444CDA">
              <w:rPr>
                <w:rFonts w:ascii="Arial" w:hAnsi="Arial" w:cs="Arial"/>
                <w:b/>
                <w:sz w:val="20"/>
                <w:szCs w:val="20"/>
              </w:rPr>
              <w:t xml:space="preserve"> Number:</w:t>
            </w:r>
          </w:p>
        </w:tc>
        <w:tc>
          <w:tcPr>
            <w:tcW w:w="4144" w:type="pct"/>
            <w:gridSpan w:val="7"/>
          </w:tcPr>
          <w:p w14:paraId="1E2D2B71" w14:textId="0A707045" w:rsidR="00EA7A4C" w:rsidRPr="00444CDA" w:rsidRDefault="00EA7A4C" w:rsidP="00CE02E8">
            <w:pPr>
              <w:rPr>
                <w:rFonts w:ascii="Arial" w:hAnsi="Arial" w:cs="Arial"/>
                <w:sz w:val="20"/>
                <w:szCs w:val="20"/>
              </w:rPr>
            </w:pPr>
            <w:r w:rsidRPr="00444CDA">
              <w:rPr>
                <w:rFonts w:ascii="Arial" w:hAnsi="Arial" w:cs="Arial"/>
                <w:sz w:val="20"/>
                <w:szCs w:val="20"/>
                <w:highlight w:val="lightGray"/>
              </w:rPr>
              <w:fldChar w:fldCharType="begin">
                <w:ffData>
                  <w:name w:val=""/>
                  <w:enabled/>
                  <w:calcOnExit w:val="0"/>
                  <w:textInput/>
                </w:ffData>
              </w:fldChar>
            </w:r>
            <w:r w:rsidRPr="00444CDA">
              <w:rPr>
                <w:rFonts w:ascii="Arial" w:hAnsi="Arial" w:cs="Arial"/>
                <w:sz w:val="20"/>
                <w:szCs w:val="20"/>
                <w:highlight w:val="lightGray"/>
              </w:rPr>
              <w:instrText xml:space="preserve"> FORMTEXT </w:instrText>
            </w:r>
            <w:r w:rsidRPr="00444CDA">
              <w:rPr>
                <w:rFonts w:ascii="Arial" w:hAnsi="Arial" w:cs="Arial"/>
                <w:sz w:val="20"/>
                <w:szCs w:val="20"/>
                <w:highlight w:val="lightGray"/>
              </w:rPr>
            </w:r>
            <w:r w:rsidRPr="00444CDA">
              <w:rPr>
                <w:rFonts w:ascii="Arial" w:hAnsi="Arial" w:cs="Arial"/>
                <w:sz w:val="20"/>
                <w:szCs w:val="20"/>
                <w:highlight w:val="lightGray"/>
              </w:rPr>
              <w:fldChar w:fldCharType="separate"/>
            </w:r>
            <w:r w:rsidRPr="00444CDA">
              <w:rPr>
                <w:rFonts w:ascii="Arial" w:hAnsi="Arial" w:cs="Arial"/>
                <w:noProof/>
                <w:sz w:val="20"/>
                <w:szCs w:val="20"/>
                <w:highlight w:val="lightGray"/>
              </w:rPr>
              <w:t> </w:t>
            </w:r>
            <w:r w:rsidRPr="00444CDA">
              <w:rPr>
                <w:rFonts w:ascii="Arial" w:hAnsi="Arial" w:cs="Arial"/>
                <w:noProof/>
                <w:sz w:val="20"/>
                <w:szCs w:val="20"/>
                <w:highlight w:val="lightGray"/>
              </w:rPr>
              <w:t> </w:t>
            </w:r>
            <w:r w:rsidRPr="00444CDA">
              <w:rPr>
                <w:rFonts w:ascii="Arial" w:hAnsi="Arial" w:cs="Arial"/>
                <w:noProof/>
                <w:sz w:val="20"/>
                <w:szCs w:val="20"/>
                <w:highlight w:val="lightGray"/>
              </w:rPr>
              <w:t> </w:t>
            </w:r>
            <w:r w:rsidRPr="00444CDA">
              <w:rPr>
                <w:rFonts w:ascii="Arial" w:hAnsi="Arial" w:cs="Arial"/>
                <w:noProof/>
                <w:sz w:val="20"/>
                <w:szCs w:val="20"/>
                <w:highlight w:val="lightGray"/>
              </w:rPr>
              <w:t> </w:t>
            </w:r>
            <w:r w:rsidRPr="00444CDA">
              <w:rPr>
                <w:rFonts w:ascii="Arial" w:hAnsi="Arial" w:cs="Arial"/>
                <w:noProof/>
                <w:sz w:val="20"/>
                <w:szCs w:val="20"/>
                <w:highlight w:val="lightGray"/>
              </w:rPr>
              <w:t> </w:t>
            </w:r>
            <w:r w:rsidRPr="00444CDA">
              <w:rPr>
                <w:rFonts w:ascii="Arial" w:hAnsi="Arial" w:cs="Arial"/>
                <w:sz w:val="20"/>
                <w:szCs w:val="20"/>
                <w:highlight w:val="lightGray"/>
              </w:rPr>
              <w:fldChar w:fldCharType="end"/>
            </w:r>
          </w:p>
        </w:tc>
      </w:tr>
      <w:tr w:rsidR="00EA7A4C" w:rsidRPr="00444CDA" w14:paraId="62BD2EA6" w14:textId="77777777" w:rsidTr="00723FE2">
        <w:trPr>
          <w:trHeight w:val="288"/>
        </w:trPr>
        <w:tc>
          <w:tcPr>
            <w:tcW w:w="856" w:type="pct"/>
            <w:gridSpan w:val="3"/>
            <w:vAlign w:val="center"/>
          </w:tcPr>
          <w:p w14:paraId="79CE498B" w14:textId="2D2CF458" w:rsidR="00EA7A4C" w:rsidRPr="00444CDA" w:rsidRDefault="00EA7A4C" w:rsidP="00CE02E8">
            <w:pPr>
              <w:jc w:val="right"/>
              <w:rPr>
                <w:rFonts w:ascii="Arial" w:hAnsi="Arial" w:cs="Arial"/>
                <w:b/>
                <w:sz w:val="20"/>
                <w:szCs w:val="20"/>
              </w:rPr>
            </w:pPr>
            <w:r w:rsidRPr="00444CDA">
              <w:rPr>
                <w:rFonts w:ascii="Arial" w:hAnsi="Arial" w:cs="Arial"/>
                <w:b/>
                <w:sz w:val="20"/>
                <w:szCs w:val="20"/>
              </w:rPr>
              <w:t>Lead Researcher</w:t>
            </w:r>
            <w:r w:rsidR="00A84C66">
              <w:rPr>
                <w:rFonts w:ascii="Arial" w:hAnsi="Arial" w:cs="Arial"/>
                <w:b/>
                <w:sz w:val="20"/>
                <w:szCs w:val="20"/>
              </w:rPr>
              <w:t xml:space="preserve"> (LR)</w:t>
            </w:r>
            <w:r w:rsidRPr="00444CDA">
              <w:rPr>
                <w:rFonts w:ascii="Arial" w:hAnsi="Arial" w:cs="Arial"/>
                <w:b/>
                <w:sz w:val="20"/>
                <w:szCs w:val="20"/>
              </w:rPr>
              <w:t>:</w:t>
            </w:r>
          </w:p>
        </w:tc>
        <w:tc>
          <w:tcPr>
            <w:tcW w:w="4144" w:type="pct"/>
            <w:gridSpan w:val="7"/>
          </w:tcPr>
          <w:p w14:paraId="79E86024" w14:textId="24B783DE" w:rsidR="00EA7A4C" w:rsidRPr="00444CDA" w:rsidRDefault="00EA7A4C" w:rsidP="00CE02E8">
            <w:pPr>
              <w:rPr>
                <w:rFonts w:ascii="Arial" w:hAnsi="Arial" w:cs="Arial"/>
                <w:sz w:val="20"/>
                <w:szCs w:val="20"/>
              </w:rPr>
            </w:pPr>
            <w:r w:rsidRPr="00444CDA">
              <w:rPr>
                <w:rFonts w:ascii="Arial" w:hAnsi="Arial" w:cs="Arial"/>
                <w:sz w:val="20"/>
                <w:szCs w:val="20"/>
              </w:rPr>
              <w:fldChar w:fldCharType="begin">
                <w:ffData>
                  <w:name w:val="Text1"/>
                  <w:enabled/>
                  <w:calcOnExit w:val="0"/>
                  <w:textInput/>
                </w:ffData>
              </w:fldChar>
            </w:r>
            <w:r w:rsidRPr="00444CDA">
              <w:rPr>
                <w:rFonts w:ascii="Arial" w:hAnsi="Arial" w:cs="Arial"/>
                <w:sz w:val="20"/>
                <w:szCs w:val="20"/>
              </w:rPr>
              <w:instrText xml:space="preserve"> FORMTEXT </w:instrText>
            </w:r>
            <w:r w:rsidRPr="00444CDA">
              <w:rPr>
                <w:rFonts w:ascii="Arial" w:hAnsi="Arial" w:cs="Arial"/>
                <w:sz w:val="20"/>
                <w:szCs w:val="20"/>
              </w:rPr>
            </w:r>
            <w:r w:rsidRPr="00444CDA">
              <w:rPr>
                <w:rFonts w:ascii="Arial" w:hAnsi="Arial" w:cs="Arial"/>
                <w:sz w:val="20"/>
                <w:szCs w:val="20"/>
              </w:rPr>
              <w:fldChar w:fldCharType="separate"/>
            </w:r>
            <w:r w:rsidRPr="00444CDA">
              <w:rPr>
                <w:rFonts w:ascii="Arial" w:hAnsi="Arial" w:cs="Arial"/>
                <w:noProof/>
                <w:sz w:val="20"/>
                <w:szCs w:val="20"/>
              </w:rPr>
              <w:t> </w:t>
            </w:r>
            <w:r w:rsidRPr="00444CDA">
              <w:rPr>
                <w:rFonts w:ascii="Arial" w:hAnsi="Arial" w:cs="Arial"/>
                <w:noProof/>
                <w:sz w:val="20"/>
                <w:szCs w:val="20"/>
              </w:rPr>
              <w:t> </w:t>
            </w:r>
            <w:r w:rsidRPr="00444CDA">
              <w:rPr>
                <w:rFonts w:ascii="Arial" w:hAnsi="Arial" w:cs="Arial"/>
                <w:noProof/>
                <w:sz w:val="20"/>
                <w:szCs w:val="20"/>
              </w:rPr>
              <w:t> </w:t>
            </w:r>
            <w:r w:rsidRPr="00444CDA">
              <w:rPr>
                <w:rFonts w:ascii="Arial" w:hAnsi="Arial" w:cs="Arial"/>
                <w:noProof/>
                <w:sz w:val="20"/>
                <w:szCs w:val="20"/>
              </w:rPr>
              <w:t> </w:t>
            </w:r>
            <w:r w:rsidRPr="00444CDA">
              <w:rPr>
                <w:rFonts w:ascii="Arial" w:hAnsi="Arial" w:cs="Arial"/>
                <w:noProof/>
                <w:sz w:val="20"/>
                <w:szCs w:val="20"/>
              </w:rPr>
              <w:t> </w:t>
            </w:r>
            <w:r w:rsidRPr="00444CDA">
              <w:rPr>
                <w:rFonts w:ascii="Arial" w:hAnsi="Arial" w:cs="Arial"/>
                <w:sz w:val="20"/>
                <w:szCs w:val="20"/>
              </w:rPr>
              <w:fldChar w:fldCharType="end"/>
            </w:r>
          </w:p>
        </w:tc>
      </w:tr>
      <w:tr w:rsidR="00EA7A4C" w:rsidRPr="00444CDA" w14:paraId="510EA60D" w14:textId="77777777" w:rsidTr="002F1F3F">
        <w:trPr>
          <w:trHeight w:val="432"/>
        </w:trPr>
        <w:tc>
          <w:tcPr>
            <w:tcW w:w="5000" w:type="pct"/>
            <w:gridSpan w:val="10"/>
            <w:shd w:val="clear" w:color="auto" w:fill="F2F2F2" w:themeFill="background1" w:themeFillShade="F2"/>
            <w:vAlign w:val="center"/>
          </w:tcPr>
          <w:p w14:paraId="146A676E" w14:textId="5B16A826" w:rsidR="00EA7A4C" w:rsidRPr="00A81AF2" w:rsidRDefault="00EA7A4C" w:rsidP="002F1F3F">
            <w:pPr>
              <w:jc w:val="center"/>
              <w:rPr>
                <w:rFonts w:ascii="Arial" w:hAnsi="Arial" w:cs="Arial"/>
                <w:b/>
                <w:sz w:val="20"/>
                <w:szCs w:val="20"/>
              </w:rPr>
            </w:pPr>
            <w:r w:rsidRPr="00A81AF2">
              <w:rPr>
                <w:rFonts w:ascii="Arial" w:hAnsi="Arial" w:cs="Arial"/>
                <w:b/>
                <w:sz w:val="20"/>
                <w:szCs w:val="20"/>
              </w:rPr>
              <w:t>Protocol Deviations</w:t>
            </w:r>
          </w:p>
        </w:tc>
      </w:tr>
      <w:tr w:rsidR="009E5F4A" w:rsidRPr="00444CDA" w14:paraId="3E7F8DCE" w14:textId="77777777" w:rsidTr="009E5F4A">
        <w:trPr>
          <w:trHeight w:val="432"/>
        </w:trPr>
        <w:tc>
          <w:tcPr>
            <w:tcW w:w="294" w:type="pct"/>
            <w:shd w:val="clear" w:color="auto" w:fill="auto"/>
            <w:vAlign w:val="center"/>
          </w:tcPr>
          <w:p w14:paraId="703FD77D" w14:textId="77777777" w:rsidR="00723FE2" w:rsidRDefault="00723FE2" w:rsidP="00723FE2">
            <w:pPr>
              <w:jc w:val="center"/>
              <w:rPr>
                <w:sz w:val="20"/>
              </w:rPr>
            </w:pPr>
            <w:r w:rsidRPr="0084120B">
              <w:rPr>
                <w:rFonts w:ascii="Arial" w:hAnsi="Arial" w:cs="Arial"/>
                <w:b/>
                <w:bCs/>
                <w:sz w:val="18"/>
                <w:szCs w:val="18"/>
              </w:rPr>
              <w:t>Date of Event</w:t>
            </w:r>
          </w:p>
          <w:p w14:paraId="4BE59084" w14:textId="77777777" w:rsidR="00723FE2" w:rsidRPr="00A81AF2" w:rsidRDefault="00723FE2" w:rsidP="002F1F3F">
            <w:pPr>
              <w:jc w:val="center"/>
              <w:rPr>
                <w:rFonts w:ascii="Arial" w:hAnsi="Arial" w:cs="Arial"/>
                <w:b/>
                <w:sz w:val="20"/>
                <w:szCs w:val="20"/>
              </w:rPr>
            </w:pPr>
          </w:p>
        </w:tc>
        <w:tc>
          <w:tcPr>
            <w:tcW w:w="384" w:type="pct"/>
            <w:shd w:val="clear" w:color="auto" w:fill="auto"/>
            <w:vAlign w:val="center"/>
          </w:tcPr>
          <w:p w14:paraId="40E5E86D" w14:textId="281D148C" w:rsidR="00723FE2" w:rsidRPr="00A81AF2" w:rsidRDefault="00723FE2" w:rsidP="002F1F3F">
            <w:pPr>
              <w:jc w:val="center"/>
              <w:rPr>
                <w:rFonts w:ascii="Arial" w:hAnsi="Arial" w:cs="Arial"/>
                <w:b/>
                <w:sz w:val="20"/>
                <w:szCs w:val="20"/>
              </w:rPr>
            </w:pPr>
            <w:r>
              <w:rPr>
                <w:rFonts w:ascii="Arial" w:hAnsi="Arial" w:cs="Arial"/>
                <w:b/>
                <w:bCs/>
                <w:sz w:val="18"/>
                <w:szCs w:val="18"/>
              </w:rPr>
              <w:t xml:space="preserve">Subject </w:t>
            </w:r>
            <w:r w:rsidRPr="0084120B">
              <w:rPr>
                <w:rFonts w:ascii="Arial" w:hAnsi="Arial" w:cs="Arial"/>
                <w:b/>
                <w:bCs/>
                <w:sz w:val="18"/>
                <w:szCs w:val="18"/>
              </w:rPr>
              <w:t>Reference #</w:t>
            </w:r>
          </w:p>
        </w:tc>
        <w:tc>
          <w:tcPr>
            <w:tcW w:w="472" w:type="pct"/>
            <w:gridSpan w:val="2"/>
            <w:shd w:val="clear" w:color="auto" w:fill="auto"/>
            <w:vAlign w:val="center"/>
          </w:tcPr>
          <w:p w14:paraId="4F127A95" w14:textId="1109818E" w:rsidR="00723FE2" w:rsidRPr="00A81AF2" w:rsidRDefault="00723FE2" w:rsidP="002F1F3F">
            <w:pPr>
              <w:jc w:val="center"/>
              <w:rPr>
                <w:rFonts w:ascii="Arial" w:hAnsi="Arial" w:cs="Arial"/>
                <w:b/>
                <w:sz w:val="20"/>
                <w:szCs w:val="20"/>
              </w:rPr>
            </w:pPr>
            <w:r w:rsidRPr="00A84C66">
              <w:rPr>
                <w:rFonts w:ascii="Arial" w:hAnsi="Arial" w:cs="Arial"/>
                <w:b/>
                <w:bCs/>
                <w:sz w:val="18"/>
                <w:szCs w:val="18"/>
              </w:rPr>
              <w:t>Was the event</w:t>
            </w:r>
            <w:r>
              <w:rPr>
                <w:rFonts w:ascii="Arial" w:hAnsi="Arial" w:cs="Arial"/>
                <w:b/>
                <w:bCs/>
                <w:sz w:val="18"/>
                <w:szCs w:val="18"/>
              </w:rPr>
              <w:t xml:space="preserve"> </w:t>
            </w:r>
            <w:r w:rsidRPr="00280C1F">
              <w:rPr>
                <w:rFonts w:ascii="Arial" w:hAnsi="Arial" w:cs="Arial"/>
                <w:b/>
                <w:bCs/>
                <w:color w:val="0000FF"/>
                <w:sz w:val="18"/>
                <w:szCs w:val="18"/>
              </w:rPr>
              <w:t>un</w:t>
            </w:r>
            <w:r w:rsidRPr="00A84C66">
              <w:rPr>
                <w:rFonts w:ascii="Arial" w:hAnsi="Arial" w:cs="Arial"/>
                <w:b/>
                <w:bCs/>
                <w:color w:val="0000FF"/>
                <w:sz w:val="18"/>
                <w:szCs w:val="18"/>
              </w:rPr>
              <w:t>expected</w:t>
            </w:r>
            <w:r w:rsidRPr="00A84C66">
              <w:rPr>
                <w:rFonts w:ascii="Arial" w:hAnsi="Arial" w:cs="Arial"/>
                <w:b/>
                <w:bCs/>
                <w:sz w:val="18"/>
                <w:szCs w:val="18"/>
              </w:rPr>
              <w:t>?</w:t>
            </w:r>
            <w:r w:rsidRPr="00A84C66">
              <w:rPr>
                <w:rStyle w:val="FootnoteReference"/>
                <w:rFonts w:ascii="Arial" w:hAnsi="Arial" w:cs="Arial"/>
                <w:b/>
                <w:bCs/>
                <w:color w:val="FF0000"/>
                <w:sz w:val="18"/>
                <w:szCs w:val="18"/>
              </w:rPr>
              <w:footnoteReference w:id="1"/>
            </w:r>
          </w:p>
        </w:tc>
        <w:tc>
          <w:tcPr>
            <w:tcW w:w="501" w:type="pct"/>
            <w:shd w:val="clear" w:color="auto" w:fill="auto"/>
            <w:vAlign w:val="center"/>
          </w:tcPr>
          <w:p w14:paraId="12F58FEE" w14:textId="6EDDCEB9" w:rsidR="00723FE2" w:rsidRPr="00A81AF2" w:rsidRDefault="00723FE2" w:rsidP="002F1F3F">
            <w:pPr>
              <w:jc w:val="center"/>
              <w:rPr>
                <w:rFonts w:ascii="Arial" w:hAnsi="Arial" w:cs="Arial"/>
                <w:b/>
                <w:sz w:val="20"/>
                <w:szCs w:val="20"/>
              </w:rPr>
            </w:pPr>
            <w:r w:rsidRPr="00A84C66">
              <w:rPr>
                <w:rFonts w:ascii="Arial" w:hAnsi="Arial" w:cs="Arial"/>
                <w:b/>
                <w:sz w:val="18"/>
                <w:szCs w:val="18"/>
              </w:rPr>
              <w:t xml:space="preserve">Was the event </w:t>
            </w:r>
            <w:r w:rsidRPr="00A84C66">
              <w:rPr>
                <w:rFonts w:ascii="Arial" w:hAnsi="Arial" w:cs="Arial"/>
                <w:b/>
                <w:color w:val="0000FF"/>
                <w:sz w:val="18"/>
                <w:szCs w:val="18"/>
              </w:rPr>
              <w:t>related or</w:t>
            </w:r>
            <w:r w:rsidRPr="00A84C66">
              <w:rPr>
                <w:rFonts w:ascii="Arial" w:hAnsi="Arial" w:cs="Arial"/>
                <w:b/>
                <w:sz w:val="18"/>
                <w:szCs w:val="18"/>
              </w:rPr>
              <w:t xml:space="preserve"> </w:t>
            </w:r>
            <w:r w:rsidRPr="00A84C66">
              <w:rPr>
                <w:rFonts w:ascii="Arial" w:hAnsi="Arial" w:cs="Arial"/>
                <w:b/>
                <w:color w:val="0000FF"/>
                <w:sz w:val="18"/>
                <w:szCs w:val="18"/>
              </w:rPr>
              <w:t>possibly</w:t>
            </w:r>
            <w:r w:rsidRPr="00A84C66">
              <w:rPr>
                <w:rFonts w:ascii="Arial" w:hAnsi="Arial" w:cs="Arial"/>
                <w:b/>
                <w:sz w:val="18"/>
                <w:szCs w:val="18"/>
              </w:rPr>
              <w:t xml:space="preserve"> </w:t>
            </w:r>
            <w:r w:rsidRPr="00A84C66">
              <w:rPr>
                <w:rFonts w:ascii="Arial" w:hAnsi="Arial" w:cs="Arial"/>
                <w:b/>
                <w:color w:val="0000FF"/>
                <w:sz w:val="18"/>
                <w:szCs w:val="18"/>
              </w:rPr>
              <w:t>related</w:t>
            </w:r>
            <w:r w:rsidRPr="00A84C66">
              <w:rPr>
                <w:rFonts w:ascii="Arial" w:hAnsi="Arial" w:cs="Arial"/>
                <w:b/>
                <w:sz w:val="18"/>
                <w:szCs w:val="18"/>
              </w:rPr>
              <w:t xml:space="preserve"> to the research?</w:t>
            </w:r>
            <w:r w:rsidRPr="00A84C66">
              <w:rPr>
                <w:rFonts w:ascii="Arial" w:hAnsi="Arial" w:cs="Arial"/>
                <w:b/>
                <w:color w:val="FF0000"/>
                <w:sz w:val="18"/>
                <w:szCs w:val="18"/>
                <w:vertAlign w:val="superscript"/>
              </w:rPr>
              <w:t>1</w:t>
            </w:r>
          </w:p>
        </w:tc>
        <w:tc>
          <w:tcPr>
            <w:tcW w:w="444" w:type="pct"/>
            <w:shd w:val="clear" w:color="auto" w:fill="auto"/>
            <w:vAlign w:val="center"/>
          </w:tcPr>
          <w:p w14:paraId="719F6337" w14:textId="7BCC61B7" w:rsidR="00723FE2" w:rsidRPr="00A81AF2" w:rsidRDefault="00723FE2" w:rsidP="002F1F3F">
            <w:pPr>
              <w:jc w:val="center"/>
              <w:rPr>
                <w:rFonts w:ascii="Arial" w:hAnsi="Arial" w:cs="Arial"/>
                <w:b/>
                <w:sz w:val="20"/>
                <w:szCs w:val="20"/>
              </w:rPr>
            </w:pPr>
            <w:r w:rsidRPr="00A84C66">
              <w:rPr>
                <w:rFonts w:ascii="Arial" w:hAnsi="Arial" w:cs="Arial"/>
                <w:b/>
                <w:sz w:val="18"/>
                <w:szCs w:val="18"/>
              </w:rPr>
              <w:t xml:space="preserve">Did the event place subjects or others at a </w:t>
            </w:r>
            <w:r w:rsidRPr="00A84C66">
              <w:rPr>
                <w:rFonts w:ascii="Arial" w:hAnsi="Arial" w:cs="Arial"/>
                <w:b/>
                <w:color w:val="0000FF"/>
                <w:sz w:val="18"/>
                <w:szCs w:val="18"/>
              </w:rPr>
              <w:t>greater risk of harm</w:t>
            </w:r>
            <w:r w:rsidRPr="00A84C66">
              <w:rPr>
                <w:rFonts w:ascii="Arial" w:hAnsi="Arial" w:cs="Arial"/>
                <w:b/>
                <w:sz w:val="18"/>
                <w:szCs w:val="18"/>
              </w:rPr>
              <w:t xml:space="preserve"> than was previously known?</w:t>
            </w:r>
            <w:r w:rsidRPr="00A84C66">
              <w:rPr>
                <w:rFonts w:ascii="Arial" w:hAnsi="Arial" w:cs="Arial"/>
                <w:b/>
                <w:color w:val="FF0000"/>
                <w:sz w:val="18"/>
                <w:szCs w:val="18"/>
                <w:vertAlign w:val="superscript"/>
              </w:rPr>
              <w:t>1</w:t>
            </w:r>
          </w:p>
        </w:tc>
        <w:tc>
          <w:tcPr>
            <w:tcW w:w="502" w:type="pct"/>
            <w:shd w:val="clear" w:color="auto" w:fill="auto"/>
            <w:vAlign w:val="center"/>
          </w:tcPr>
          <w:p w14:paraId="0AAE394F" w14:textId="2C2C1156" w:rsidR="00723FE2" w:rsidRPr="00A81AF2" w:rsidRDefault="00723FE2" w:rsidP="002F1F3F">
            <w:pPr>
              <w:jc w:val="center"/>
              <w:rPr>
                <w:rFonts w:ascii="Arial" w:hAnsi="Arial" w:cs="Arial"/>
                <w:b/>
                <w:sz w:val="20"/>
                <w:szCs w:val="20"/>
              </w:rPr>
            </w:pPr>
            <w:r w:rsidRPr="00A84C66">
              <w:rPr>
                <w:rFonts w:ascii="Arial" w:hAnsi="Arial" w:cs="Arial"/>
                <w:b/>
                <w:bCs/>
                <w:sz w:val="18"/>
                <w:szCs w:val="18"/>
              </w:rPr>
              <w:t xml:space="preserve">Did the event have a </w:t>
            </w:r>
            <w:r w:rsidRPr="00A84C66">
              <w:rPr>
                <w:rFonts w:ascii="Arial" w:hAnsi="Arial" w:cs="Arial"/>
                <w:b/>
                <w:bCs/>
                <w:color w:val="0000FF"/>
                <w:sz w:val="18"/>
                <w:szCs w:val="18"/>
              </w:rPr>
              <w:t>significant adverse impact</w:t>
            </w:r>
            <w:r w:rsidRPr="00A84C66">
              <w:rPr>
                <w:rFonts w:ascii="Arial" w:hAnsi="Arial" w:cs="Arial"/>
                <w:b/>
                <w:bCs/>
                <w:sz w:val="18"/>
                <w:szCs w:val="18"/>
              </w:rPr>
              <w:t xml:space="preserve"> on the </w:t>
            </w:r>
            <w:r w:rsidRPr="00A84C66">
              <w:rPr>
                <w:rFonts w:ascii="Arial" w:hAnsi="Arial" w:cs="Arial"/>
                <w:b/>
                <w:bCs/>
                <w:color w:val="0000FF"/>
                <w:sz w:val="18"/>
                <w:szCs w:val="18"/>
              </w:rPr>
              <w:t xml:space="preserve">rights or welfare </w:t>
            </w:r>
            <w:r w:rsidRPr="00A84C66">
              <w:rPr>
                <w:rFonts w:ascii="Arial" w:hAnsi="Arial" w:cs="Arial"/>
                <w:b/>
                <w:bCs/>
                <w:sz w:val="18"/>
                <w:szCs w:val="18"/>
              </w:rPr>
              <w:t xml:space="preserve">of subjects </w:t>
            </w:r>
            <w:r w:rsidRPr="00A84C66">
              <w:rPr>
                <w:rFonts w:ascii="Arial" w:hAnsi="Arial" w:cs="Arial"/>
                <w:b/>
                <w:bCs/>
                <w:sz w:val="18"/>
                <w:szCs w:val="18"/>
                <w:u w:val="single"/>
              </w:rPr>
              <w:t>or</w:t>
            </w:r>
            <w:r w:rsidRPr="00A84C66">
              <w:rPr>
                <w:rFonts w:ascii="Arial" w:hAnsi="Arial" w:cs="Arial"/>
                <w:b/>
                <w:bCs/>
                <w:sz w:val="18"/>
                <w:szCs w:val="18"/>
              </w:rPr>
              <w:t xml:space="preserve"> on the </w:t>
            </w:r>
            <w:r w:rsidRPr="00A84C66">
              <w:rPr>
                <w:rFonts w:ascii="Arial" w:hAnsi="Arial" w:cs="Arial"/>
                <w:b/>
                <w:bCs/>
                <w:color w:val="0000FF"/>
                <w:sz w:val="18"/>
                <w:szCs w:val="18"/>
              </w:rPr>
              <w:t>integrity of the data</w:t>
            </w:r>
            <w:r w:rsidRPr="00A84C66">
              <w:rPr>
                <w:rFonts w:ascii="Arial" w:hAnsi="Arial" w:cs="Arial"/>
                <w:b/>
                <w:bCs/>
                <w:sz w:val="18"/>
                <w:szCs w:val="18"/>
              </w:rPr>
              <w:t>?</w:t>
            </w:r>
            <w:r w:rsidRPr="00A84C66">
              <w:rPr>
                <w:rStyle w:val="FootnoteReference"/>
                <w:rFonts w:ascii="Arial" w:hAnsi="Arial" w:cs="Arial"/>
                <w:b/>
                <w:bCs/>
                <w:color w:val="FF0000"/>
                <w:sz w:val="18"/>
                <w:szCs w:val="18"/>
              </w:rPr>
              <w:footnoteReference w:id="2"/>
            </w:r>
          </w:p>
        </w:tc>
        <w:tc>
          <w:tcPr>
            <w:tcW w:w="443" w:type="pct"/>
            <w:shd w:val="clear" w:color="auto" w:fill="auto"/>
            <w:vAlign w:val="center"/>
          </w:tcPr>
          <w:p w14:paraId="58D936C8" w14:textId="212FEC2E" w:rsidR="00723FE2" w:rsidRPr="00A81AF2" w:rsidRDefault="00723FE2" w:rsidP="002F1F3F">
            <w:pPr>
              <w:jc w:val="center"/>
              <w:rPr>
                <w:rFonts w:ascii="Arial" w:hAnsi="Arial" w:cs="Arial"/>
                <w:b/>
                <w:sz w:val="20"/>
                <w:szCs w:val="20"/>
              </w:rPr>
            </w:pPr>
            <w:r w:rsidRPr="00A84C66">
              <w:rPr>
                <w:rFonts w:ascii="Arial" w:hAnsi="Arial" w:cs="Arial"/>
                <w:b/>
                <w:bCs/>
                <w:sz w:val="18"/>
                <w:szCs w:val="18"/>
              </w:rPr>
              <w:t xml:space="preserve">Did the event </w:t>
            </w:r>
            <w:r>
              <w:rPr>
                <w:rFonts w:ascii="Arial" w:hAnsi="Arial" w:cs="Arial"/>
                <w:b/>
                <w:bCs/>
                <w:sz w:val="18"/>
                <w:szCs w:val="18"/>
              </w:rPr>
              <w:t>involve a potential breach of Protected Health Information (</w:t>
            </w:r>
            <w:hyperlink r:id="rId14" w:anchor="phi" w:history="1">
              <w:r w:rsidRPr="00026E8B">
                <w:rPr>
                  <w:rStyle w:val="Hyperlink"/>
                  <w:rFonts w:ascii="Arial" w:hAnsi="Arial" w:cs="Arial"/>
                  <w:b/>
                  <w:bCs/>
                  <w:sz w:val="18"/>
                  <w:szCs w:val="18"/>
                </w:rPr>
                <w:t>PHI</w:t>
              </w:r>
            </w:hyperlink>
            <w:r>
              <w:rPr>
                <w:rFonts w:ascii="Arial" w:hAnsi="Arial" w:cs="Arial"/>
                <w:b/>
                <w:bCs/>
                <w:sz w:val="18"/>
                <w:szCs w:val="18"/>
              </w:rPr>
              <w:t>)</w:t>
            </w:r>
            <w:r w:rsidRPr="00A84C66">
              <w:rPr>
                <w:rFonts w:ascii="Arial" w:hAnsi="Arial" w:cs="Arial"/>
                <w:b/>
                <w:bCs/>
                <w:sz w:val="18"/>
                <w:szCs w:val="18"/>
              </w:rPr>
              <w:t>?</w:t>
            </w:r>
            <w:r w:rsidRPr="00A84C66">
              <w:rPr>
                <w:rStyle w:val="FootnoteReference"/>
                <w:rFonts w:ascii="Arial" w:hAnsi="Arial" w:cs="Arial"/>
                <w:b/>
                <w:bCs/>
                <w:color w:val="FF0000"/>
                <w:sz w:val="18"/>
                <w:szCs w:val="18"/>
              </w:rPr>
              <w:footnoteReference w:id="3"/>
            </w:r>
          </w:p>
        </w:tc>
        <w:tc>
          <w:tcPr>
            <w:tcW w:w="945" w:type="pct"/>
            <w:shd w:val="clear" w:color="auto" w:fill="auto"/>
            <w:vAlign w:val="center"/>
          </w:tcPr>
          <w:p w14:paraId="20178182" w14:textId="0BF6FA9C" w:rsidR="00723FE2" w:rsidRPr="00A81AF2" w:rsidRDefault="00723FE2" w:rsidP="002F1F3F">
            <w:pPr>
              <w:jc w:val="center"/>
              <w:rPr>
                <w:rFonts w:ascii="Arial" w:hAnsi="Arial" w:cs="Arial"/>
                <w:b/>
                <w:sz w:val="20"/>
                <w:szCs w:val="20"/>
              </w:rPr>
            </w:pPr>
            <w:r w:rsidRPr="0084120B">
              <w:rPr>
                <w:rFonts w:ascii="Arial" w:hAnsi="Arial" w:cs="Arial"/>
                <w:b/>
                <w:bCs/>
                <w:sz w:val="18"/>
                <w:szCs w:val="18"/>
              </w:rPr>
              <w:t>Brief Description of Deviation</w:t>
            </w:r>
          </w:p>
        </w:tc>
        <w:tc>
          <w:tcPr>
            <w:tcW w:w="1015" w:type="pct"/>
            <w:shd w:val="clear" w:color="auto" w:fill="auto"/>
            <w:vAlign w:val="center"/>
          </w:tcPr>
          <w:p w14:paraId="1FB3598F" w14:textId="7A9EA3C2" w:rsidR="00723FE2" w:rsidRPr="00A81AF2" w:rsidRDefault="00723FE2" w:rsidP="009E5F4A">
            <w:pPr>
              <w:rPr>
                <w:rFonts w:ascii="Arial" w:hAnsi="Arial" w:cs="Arial"/>
                <w:b/>
                <w:sz w:val="20"/>
                <w:szCs w:val="20"/>
              </w:rPr>
            </w:pPr>
            <w:r w:rsidRPr="009E5F4A">
              <w:rPr>
                <w:rFonts w:ascii="Arial" w:hAnsi="Arial" w:cs="Arial"/>
                <w:b/>
                <w:bCs/>
                <w:sz w:val="18"/>
                <w:szCs w:val="18"/>
              </w:rPr>
              <w:t xml:space="preserve">Provide a Corrective Action and Prevention (CAPA) plan to address the event </w:t>
            </w:r>
            <w:r w:rsidRPr="009E5F4A">
              <w:rPr>
                <w:rFonts w:ascii="Arial" w:hAnsi="Arial" w:cs="Arial"/>
                <w:b/>
                <w:bCs/>
                <w:sz w:val="18"/>
                <w:szCs w:val="18"/>
                <w:u w:val="single"/>
              </w:rPr>
              <w:t>and</w:t>
            </w:r>
            <w:r w:rsidRPr="009E5F4A">
              <w:rPr>
                <w:rFonts w:ascii="Arial" w:hAnsi="Arial" w:cs="Arial"/>
                <w:b/>
                <w:bCs/>
                <w:sz w:val="18"/>
                <w:szCs w:val="18"/>
              </w:rPr>
              <w:t xml:space="preserve"> to ensure that noncompliance does not re-occur.  </w:t>
            </w:r>
            <w:r w:rsidR="009E5F4A">
              <w:rPr>
                <w:rFonts w:ascii="Arial" w:hAnsi="Arial" w:cs="Arial"/>
                <w:b/>
                <w:bCs/>
                <w:sz w:val="18"/>
                <w:szCs w:val="18"/>
              </w:rPr>
              <w:t>A</w:t>
            </w:r>
            <w:r w:rsidRPr="0071552E">
              <w:rPr>
                <w:rFonts w:ascii="Arial" w:hAnsi="Arial" w:cs="Arial"/>
                <w:b/>
                <w:bCs/>
                <w:sz w:val="18"/>
                <w:szCs w:val="18"/>
              </w:rPr>
              <w:t>lternatively, specify why a CAPA is not necessary.</w:t>
            </w:r>
          </w:p>
        </w:tc>
      </w:tr>
      <w:tr w:rsidR="00E23BB3" w:rsidRPr="00444CDA" w14:paraId="608AA9BD" w14:textId="77777777" w:rsidTr="009E5F4A">
        <w:trPr>
          <w:trHeight w:val="432"/>
        </w:trPr>
        <w:tc>
          <w:tcPr>
            <w:tcW w:w="294" w:type="pct"/>
            <w:shd w:val="clear" w:color="auto" w:fill="auto"/>
            <w:vAlign w:val="center"/>
          </w:tcPr>
          <w:p w14:paraId="4631471B" w14:textId="29C6D6BF" w:rsidR="00E23BB3" w:rsidRPr="00A81AF2" w:rsidRDefault="00E23BB3" w:rsidP="00E23BB3">
            <w:pPr>
              <w:jc w:val="center"/>
              <w:rPr>
                <w:rFonts w:ascii="Arial" w:hAnsi="Arial" w:cs="Arial"/>
                <w:b/>
                <w:sz w:val="20"/>
                <w:szCs w:val="20"/>
              </w:rPr>
            </w:pPr>
            <w:r>
              <w:rPr>
                <w:sz w:val="20"/>
              </w:rPr>
              <w:lastRenderedPageBreak/>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4" w:type="pct"/>
            <w:shd w:val="clear" w:color="auto" w:fill="auto"/>
            <w:vAlign w:val="center"/>
          </w:tcPr>
          <w:p w14:paraId="6B81BC8F" w14:textId="4C29302F" w:rsidR="00E23BB3" w:rsidRPr="00A81AF2" w:rsidRDefault="00E23BB3" w:rsidP="00E23BB3">
            <w:pPr>
              <w:jc w:val="center"/>
              <w:rPr>
                <w:rFonts w:ascii="Arial" w:hAnsi="Arial" w:cs="Arial"/>
                <w:b/>
                <w:sz w:val="20"/>
                <w:szCs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2" w:type="pct"/>
            <w:gridSpan w:val="2"/>
            <w:shd w:val="clear" w:color="auto" w:fill="auto"/>
            <w:vAlign w:val="center"/>
          </w:tcPr>
          <w:p w14:paraId="6B2BAD69" w14:textId="69C525F3" w:rsidR="00E23BB3" w:rsidRPr="00A81AF2" w:rsidRDefault="00E23BB3" w:rsidP="00E23BB3">
            <w:pPr>
              <w:jc w:val="center"/>
              <w:rPr>
                <w:rFonts w:ascii="Arial" w:hAnsi="Arial" w:cs="Arial"/>
                <w:b/>
                <w:sz w:val="20"/>
                <w:szCs w:val="20"/>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501" w:type="pct"/>
            <w:shd w:val="clear" w:color="auto" w:fill="auto"/>
            <w:vAlign w:val="center"/>
          </w:tcPr>
          <w:p w14:paraId="05A891E7" w14:textId="1D0EB75B" w:rsidR="00E23BB3" w:rsidRPr="00A81AF2" w:rsidRDefault="00E23BB3" w:rsidP="00E23BB3">
            <w:pPr>
              <w:jc w:val="center"/>
              <w:rPr>
                <w:rFonts w:ascii="Arial" w:hAnsi="Arial" w:cs="Arial"/>
                <w:b/>
                <w:sz w:val="20"/>
                <w:szCs w:val="20"/>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444" w:type="pct"/>
            <w:shd w:val="clear" w:color="auto" w:fill="auto"/>
            <w:vAlign w:val="center"/>
          </w:tcPr>
          <w:p w14:paraId="2EF20F07" w14:textId="0B0EA9ED" w:rsidR="00E23BB3" w:rsidRPr="00A81AF2" w:rsidRDefault="00E23BB3" w:rsidP="00E23BB3">
            <w:pPr>
              <w:jc w:val="center"/>
              <w:rPr>
                <w:rFonts w:ascii="Arial" w:hAnsi="Arial" w:cs="Arial"/>
                <w:b/>
                <w:sz w:val="20"/>
                <w:szCs w:val="20"/>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502" w:type="pct"/>
            <w:shd w:val="clear" w:color="auto" w:fill="auto"/>
            <w:vAlign w:val="center"/>
          </w:tcPr>
          <w:p w14:paraId="17375DA8" w14:textId="1342F767" w:rsidR="00E23BB3" w:rsidRPr="00A81AF2" w:rsidRDefault="00E23BB3" w:rsidP="00E23BB3">
            <w:pPr>
              <w:jc w:val="center"/>
              <w:rPr>
                <w:rFonts w:ascii="Arial" w:hAnsi="Arial" w:cs="Arial"/>
                <w:b/>
                <w:sz w:val="20"/>
                <w:szCs w:val="20"/>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443" w:type="pct"/>
            <w:shd w:val="clear" w:color="auto" w:fill="auto"/>
            <w:vAlign w:val="center"/>
          </w:tcPr>
          <w:p w14:paraId="4210AEE7" w14:textId="08D6C8DB" w:rsidR="00E23BB3" w:rsidRPr="00A81AF2" w:rsidRDefault="00E23BB3" w:rsidP="00E23BB3">
            <w:pPr>
              <w:jc w:val="center"/>
              <w:rPr>
                <w:rFonts w:ascii="Arial" w:hAnsi="Arial" w:cs="Arial"/>
                <w:b/>
                <w:sz w:val="20"/>
                <w:szCs w:val="20"/>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945" w:type="pct"/>
            <w:shd w:val="clear" w:color="auto" w:fill="auto"/>
            <w:vAlign w:val="center"/>
          </w:tcPr>
          <w:p w14:paraId="1512A897" w14:textId="632A49E6" w:rsidR="00E23BB3" w:rsidRPr="0084120B" w:rsidRDefault="00E23BB3" w:rsidP="00E23BB3">
            <w:pPr>
              <w:rPr>
                <w:rFonts w:ascii="Arial" w:hAnsi="Arial" w:cs="Arial"/>
                <w:b/>
                <w:bCs/>
                <w:sz w:val="18"/>
                <w:szCs w:val="18"/>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15" w:type="pct"/>
            <w:shd w:val="clear" w:color="auto" w:fill="auto"/>
            <w:vAlign w:val="center"/>
          </w:tcPr>
          <w:p w14:paraId="07DA6613" w14:textId="6861D9B0" w:rsidR="00E23BB3" w:rsidRPr="009E5F4A" w:rsidRDefault="00E23BB3" w:rsidP="00E23BB3">
            <w:pPr>
              <w:rPr>
                <w:rFonts w:ascii="Arial" w:hAnsi="Arial" w:cs="Arial"/>
                <w:b/>
                <w:bCs/>
                <w:sz w:val="18"/>
                <w:szCs w:val="18"/>
              </w:rPr>
            </w:pPr>
            <w:r w:rsidRPr="009E5F4A">
              <w:rPr>
                <w:sz w:val="20"/>
              </w:rPr>
              <w:fldChar w:fldCharType="begin">
                <w:ffData>
                  <w:name w:val="Text30"/>
                  <w:enabled/>
                  <w:calcOnExit w:val="0"/>
                  <w:textInput/>
                </w:ffData>
              </w:fldChar>
            </w:r>
            <w:r w:rsidRPr="009E5F4A">
              <w:rPr>
                <w:sz w:val="20"/>
              </w:rPr>
              <w:instrText xml:space="preserve"> FORMTEXT </w:instrText>
            </w:r>
            <w:r w:rsidRPr="009E5F4A">
              <w:rPr>
                <w:sz w:val="20"/>
              </w:rPr>
            </w:r>
            <w:r w:rsidRPr="009E5F4A">
              <w:rPr>
                <w:sz w:val="20"/>
              </w:rPr>
              <w:fldChar w:fldCharType="separate"/>
            </w:r>
            <w:r>
              <w:rPr>
                <w:noProof/>
              </w:rPr>
              <w:t> </w:t>
            </w:r>
            <w:r>
              <w:rPr>
                <w:noProof/>
              </w:rPr>
              <w:t> </w:t>
            </w:r>
            <w:r>
              <w:rPr>
                <w:noProof/>
              </w:rPr>
              <w:t> </w:t>
            </w:r>
            <w:r>
              <w:rPr>
                <w:noProof/>
              </w:rPr>
              <w:t> </w:t>
            </w:r>
            <w:r>
              <w:rPr>
                <w:noProof/>
              </w:rPr>
              <w:t> </w:t>
            </w:r>
            <w:r w:rsidRPr="009E5F4A">
              <w:rPr>
                <w:sz w:val="20"/>
              </w:rPr>
              <w:fldChar w:fldCharType="end"/>
            </w:r>
          </w:p>
        </w:tc>
      </w:tr>
      <w:tr w:rsidR="00E23BB3" w:rsidRPr="00444CDA" w14:paraId="6C643365" w14:textId="77777777" w:rsidTr="009E5F4A">
        <w:trPr>
          <w:trHeight w:val="432"/>
        </w:trPr>
        <w:tc>
          <w:tcPr>
            <w:tcW w:w="294" w:type="pct"/>
            <w:shd w:val="clear" w:color="auto" w:fill="auto"/>
            <w:vAlign w:val="center"/>
          </w:tcPr>
          <w:p w14:paraId="79112E82" w14:textId="5F44BE27" w:rsidR="00E23BB3" w:rsidRDefault="00E23BB3" w:rsidP="00E23BB3">
            <w:pPr>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4" w:type="pct"/>
            <w:shd w:val="clear" w:color="auto" w:fill="auto"/>
            <w:vAlign w:val="center"/>
          </w:tcPr>
          <w:p w14:paraId="233235ED" w14:textId="6B3FCD96" w:rsidR="00E23BB3" w:rsidRDefault="00E23BB3" w:rsidP="00E23BB3">
            <w:pPr>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2" w:type="pct"/>
            <w:gridSpan w:val="2"/>
            <w:shd w:val="clear" w:color="auto" w:fill="auto"/>
            <w:vAlign w:val="center"/>
          </w:tcPr>
          <w:p w14:paraId="584B92F2" w14:textId="135D8A05"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501" w:type="pct"/>
            <w:shd w:val="clear" w:color="auto" w:fill="auto"/>
            <w:vAlign w:val="center"/>
          </w:tcPr>
          <w:p w14:paraId="6651438D" w14:textId="1552AD19"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444" w:type="pct"/>
            <w:shd w:val="clear" w:color="auto" w:fill="auto"/>
            <w:vAlign w:val="center"/>
          </w:tcPr>
          <w:p w14:paraId="569958CE" w14:textId="3E99883C"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502" w:type="pct"/>
            <w:shd w:val="clear" w:color="auto" w:fill="auto"/>
            <w:vAlign w:val="center"/>
          </w:tcPr>
          <w:p w14:paraId="53F0B5D8" w14:textId="7C39D6A7"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443" w:type="pct"/>
            <w:shd w:val="clear" w:color="auto" w:fill="auto"/>
            <w:vAlign w:val="center"/>
          </w:tcPr>
          <w:p w14:paraId="547D0598" w14:textId="796C43BC"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945" w:type="pct"/>
            <w:shd w:val="clear" w:color="auto" w:fill="auto"/>
            <w:vAlign w:val="center"/>
          </w:tcPr>
          <w:p w14:paraId="5B4C8829" w14:textId="7CBE4F71" w:rsidR="00E23BB3" w:rsidRDefault="00E23BB3" w:rsidP="00E23BB3">
            <w:pP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15" w:type="pct"/>
            <w:shd w:val="clear" w:color="auto" w:fill="auto"/>
            <w:vAlign w:val="center"/>
          </w:tcPr>
          <w:p w14:paraId="221074F9" w14:textId="2BFA93B8" w:rsidR="00E23BB3" w:rsidRPr="009E5F4A" w:rsidRDefault="00E23BB3" w:rsidP="00E23BB3">
            <w:pPr>
              <w:rPr>
                <w:sz w:val="20"/>
              </w:rPr>
            </w:pPr>
            <w:r w:rsidRPr="009E5F4A">
              <w:rPr>
                <w:sz w:val="20"/>
              </w:rPr>
              <w:fldChar w:fldCharType="begin">
                <w:ffData>
                  <w:name w:val="Text30"/>
                  <w:enabled/>
                  <w:calcOnExit w:val="0"/>
                  <w:textInput/>
                </w:ffData>
              </w:fldChar>
            </w:r>
            <w:r w:rsidRPr="009E5F4A">
              <w:rPr>
                <w:sz w:val="20"/>
              </w:rPr>
              <w:instrText xml:space="preserve"> FORMTEXT </w:instrText>
            </w:r>
            <w:r w:rsidRPr="009E5F4A">
              <w:rPr>
                <w:sz w:val="20"/>
              </w:rPr>
            </w:r>
            <w:r w:rsidRPr="009E5F4A">
              <w:rPr>
                <w:sz w:val="20"/>
              </w:rPr>
              <w:fldChar w:fldCharType="separate"/>
            </w:r>
            <w:r>
              <w:rPr>
                <w:noProof/>
              </w:rPr>
              <w:t> </w:t>
            </w:r>
            <w:r>
              <w:rPr>
                <w:noProof/>
              </w:rPr>
              <w:t> </w:t>
            </w:r>
            <w:r>
              <w:rPr>
                <w:noProof/>
              </w:rPr>
              <w:t> </w:t>
            </w:r>
            <w:r>
              <w:rPr>
                <w:noProof/>
              </w:rPr>
              <w:t> </w:t>
            </w:r>
            <w:r>
              <w:rPr>
                <w:noProof/>
              </w:rPr>
              <w:t> </w:t>
            </w:r>
            <w:r w:rsidRPr="009E5F4A">
              <w:rPr>
                <w:sz w:val="20"/>
              </w:rPr>
              <w:fldChar w:fldCharType="end"/>
            </w:r>
          </w:p>
        </w:tc>
      </w:tr>
      <w:tr w:rsidR="00E23BB3" w:rsidRPr="00444CDA" w14:paraId="52049221" w14:textId="77777777" w:rsidTr="009E5F4A">
        <w:trPr>
          <w:trHeight w:val="432"/>
        </w:trPr>
        <w:tc>
          <w:tcPr>
            <w:tcW w:w="294" w:type="pct"/>
            <w:shd w:val="clear" w:color="auto" w:fill="auto"/>
            <w:vAlign w:val="center"/>
          </w:tcPr>
          <w:p w14:paraId="473D2228" w14:textId="4701C273" w:rsidR="00E23BB3" w:rsidRDefault="00E23BB3" w:rsidP="00E23BB3">
            <w:pPr>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4" w:type="pct"/>
            <w:shd w:val="clear" w:color="auto" w:fill="auto"/>
            <w:vAlign w:val="center"/>
          </w:tcPr>
          <w:p w14:paraId="0F542F60" w14:textId="298D8FFE" w:rsidR="00E23BB3" w:rsidRDefault="00E23BB3" w:rsidP="00E23BB3">
            <w:pPr>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2" w:type="pct"/>
            <w:gridSpan w:val="2"/>
            <w:shd w:val="clear" w:color="auto" w:fill="auto"/>
            <w:vAlign w:val="center"/>
          </w:tcPr>
          <w:p w14:paraId="2BAA3D5C" w14:textId="26C21708"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501" w:type="pct"/>
            <w:shd w:val="clear" w:color="auto" w:fill="auto"/>
            <w:vAlign w:val="center"/>
          </w:tcPr>
          <w:p w14:paraId="3D00B0D6" w14:textId="3B48C305"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444" w:type="pct"/>
            <w:shd w:val="clear" w:color="auto" w:fill="auto"/>
            <w:vAlign w:val="center"/>
          </w:tcPr>
          <w:p w14:paraId="5E8CE758" w14:textId="2822FFB1"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502" w:type="pct"/>
            <w:shd w:val="clear" w:color="auto" w:fill="auto"/>
            <w:vAlign w:val="center"/>
          </w:tcPr>
          <w:p w14:paraId="5E94007F" w14:textId="7FABDA66"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443" w:type="pct"/>
            <w:shd w:val="clear" w:color="auto" w:fill="auto"/>
            <w:vAlign w:val="center"/>
          </w:tcPr>
          <w:p w14:paraId="6EE3E6B2" w14:textId="5776276A"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945" w:type="pct"/>
            <w:shd w:val="clear" w:color="auto" w:fill="auto"/>
            <w:vAlign w:val="center"/>
          </w:tcPr>
          <w:p w14:paraId="38161D58" w14:textId="2BD42F73" w:rsidR="00E23BB3" w:rsidRDefault="00E23BB3" w:rsidP="00E23BB3">
            <w:pP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15" w:type="pct"/>
            <w:shd w:val="clear" w:color="auto" w:fill="auto"/>
            <w:vAlign w:val="center"/>
          </w:tcPr>
          <w:p w14:paraId="43709B5A" w14:textId="062D1823" w:rsidR="00E23BB3" w:rsidRPr="009E5F4A" w:rsidRDefault="00E23BB3" w:rsidP="00E23BB3">
            <w:pPr>
              <w:rPr>
                <w:sz w:val="20"/>
              </w:rPr>
            </w:pPr>
            <w:r w:rsidRPr="009E5F4A">
              <w:rPr>
                <w:sz w:val="20"/>
              </w:rPr>
              <w:fldChar w:fldCharType="begin">
                <w:ffData>
                  <w:name w:val="Text30"/>
                  <w:enabled/>
                  <w:calcOnExit w:val="0"/>
                  <w:textInput/>
                </w:ffData>
              </w:fldChar>
            </w:r>
            <w:r w:rsidRPr="009E5F4A">
              <w:rPr>
                <w:sz w:val="20"/>
              </w:rPr>
              <w:instrText xml:space="preserve"> FORMTEXT </w:instrText>
            </w:r>
            <w:r w:rsidRPr="009E5F4A">
              <w:rPr>
                <w:sz w:val="20"/>
              </w:rPr>
            </w:r>
            <w:r w:rsidRPr="009E5F4A">
              <w:rPr>
                <w:sz w:val="20"/>
              </w:rPr>
              <w:fldChar w:fldCharType="separate"/>
            </w:r>
            <w:r>
              <w:rPr>
                <w:noProof/>
              </w:rPr>
              <w:t> </w:t>
            </w:r>
            <w:r>
              <w:rPr>
                <w:noProof/>
              </w:rPr>
              <w:t> </w:t>
            </w:r>
            <w:r>
              <w:rPr>
                <w:noProof/>
              </w:rPr>
              <w:t> </w:t>
            </w:r>
            <w:r>
              <w:rPr>
                <w:noProof/>
              </w:rPr>
              <w:t> </w:t>
            </w:r>
            <w:r>
              <w:rPr>
                <w:noProof/>
              </w:rPr>
              <w:t> </w:t>
            </w:r>
            <w:r w:rsidRPr="009E5F4A">
              <w:rPr>
                <w:sz w:val="20"/>
              </w:rPr>
              <w:fldChar w:fldCharType="end"/>
            </w:r>
          </w:p>
        </w:tc>
      </w:tr>
      <w:tr w:rsidR="00E23BB3" w:rsidRPr="00444CDA" w14:paraId="20EC7DE6" w14:textId="77777777" w:rsidTr="009E5F4A">
        <w:trPr>
          <w:trHeight w:val="432"/>
        </w:trPr>
        <w:tc>
          <w:tcPr>
            <w:tcW w:w="294" w:type="pct"/>
            <w:shd w:val="clear" w:color="auto" w:fill="auto"/>
            <w:vAlign w:val="center"/>
          </w:tcPr>
          <w:p w14:paraId="5D4D33BB" w14:textId="0B03A387" w:rsidR="00E23BB3" w:rsidRDefault="00E23BB3" w:rsidP="00E23BB3">
            <w:pPr>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4" w:type="pct"/>
            <w:shd w:val="clear" w:color="auto" w:fill="auto"/>
            <w:vAlign w:val="center"/>
          </w:tcPr>
          <w:p w14:paraId="75C66DE3" w14:textId="25A516FC" w:rsidR="00E23BB3" w:rsidRDefault="00E23BB3" w:rsidP="00E23BB3">
            <w:pPr>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2" w:type="pct"/>
            <w:gridSpan w:val="2"/>
            <w:shd w:val="clear" w:color="auto" w:fill="auto"/>
            <w:vAlign w:val="center"/>
          </w:tcPr>
          <w:p w14:paraId="58729F50" w14:textId="66D282E9"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501" w:type="pct"/>
            <w:shd w:val="clear" w:color="auto" w:fill="auto"/>
            <w:vAlign w:val="center"/>
          </w:tcPr>
          <w:p w14:paraId="4056B806" w14:textId="32D3C680"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444" w:type="pct"/>
            <w:shd w:val="clear" w:color="auto" w:fill="auto"/>
            <w:vAlign w:val="center"/>
          </w:tcPr>
          <w:p w14:paraId="59DE9099" w14:textId="668C253B"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502" w:type="pct"/>
            <w:shd w:val="clear" w:color="auto" w:fill="auto"/>
            <w:vAlign w:val="center"/>
          </w:tcPr>
          <w:p w14:paraId="4A5E364B" w14:textId="69B1D48E"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443" w:type="pct"/>
            <w:shd w:val="clear" w:color="auto" w:fill="auto"/>
            <w:vAlign w:val="center"/>
          </w:tcPr>
          <w:p w14:paraId="1B55A6A0" w14:textId="38CE29D3"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945" w:type="pct"/>
            <w:shd w:val="clear" w:color="auto" w:fill="auto"/>
            <w:vAlign w:val="center"/>
          </w:tcPr>
          <w:p w14:paraId="3FE617A0" w14:textId="3BCF2445" w:rsidR="00E23BB3" w:rsidRDefault="00E23BB3" w:rsidP="00E23BB3">
            <w:pP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15" w:type="pct"/>
            <w:shd w:val="clear" w:color="auto" w:fill="auto"/>
            <w:vAlign w:val="center"/>
          </w:tcPr>
          <w:p w14:paraId="7925243F" w14:textId="14AF413D" w:rsidR="00E23BB3" w:rsidRPr="009E5F4A" w:rsidRDefault="00E23BB3" w:rsidP="00E23BB3">
            <w:pPr>
              <w:rPr>
                <w:sz w:val="20"/>
              </w:rPr>
            </w:pPr>
            <w:r w:rsidRPr="009E5F4A">
              <w:rPr>
                <w:sz w:val="20"/>
              </w:rPr>
              <w:fldChar w:fldCharType="begin">
                <w:ffData>
                  <w:name w:val="Text30"/>
                  <w:enabled/>
                  <w:calcOnExit w:val="0"/>
                  <w:textInput/>
                </w:ffData>
              </w:fldChar>
            </w:r>
            <w:r w:rsidRPr="009E5F4A">
              <w:rPr>
                <w:sz w:val="20"/>
              </w:rPr>
              <w:instrText xml:space="preserve"> FORMTEXT </w:instrText>
            </w:r>
            <w:r w:rsidRPr="009E5F4A">
              <w:rPr>
                <w:sz w:val="20"/>
              </w:rPr>
            </w:r>
            <w:r w:rsidRPr="009E5F4A">
              <w:rPr>
                <w:sz w:val="20"/>
              </w:rPr>
              <w:fldChar w:fldCharType="separate"/>
            </w:r>
            <w:r>
              <w:rPr>
                <w:noProof/>
              </w:rPr>
              <w:t> </w:t>
            </w:r>
            <w:r>
              <w:rPr>
                <w:noProof/>
              </w:rPr>
              <w:t> </w:t>
            </w:r>
            <w:r>
              <w:rPr>
                <w:noProof/>
              </w:rPr>
              <w:t> </w:t>
            </w:r>
            <w:r>
              <w:rPr>
                <w:noProof/>
              </w:rPr>
              <w:t> </w:t>
            </w:r>
            <w:r>
              <w:rPr>
                <w:noProof/>
              </w:rPr>
              <w:t> </w:t>
            </w:r>
            <w:r w:rsidRPr="009E5F4A">
              <w:rPr>
                <w:sz w:val="20"/>
              </w:rPr>
              <w:fldChar w:fldCharType="end"/>
            </w:r>
          </w:p>
        </w:tc>
      </w:tr>
      <w:tr w:rsidR="00E23BB3" w:rsidRPr="00444CDA" w14:paraId="1F17F448" w14:textId="77777777" w:rsidTr="009E5F4A">
        <w:trPr>
          <w:trHeight w:val="432"/>
        </w:trPr>
        <w:tc>
          <w:tcPr>
            <w:tcW w:w="294" w:type="pct"/>
            <w:shd w:val="clear" w:color="auto" w:fill="auto"/>
            <w:vAlign w:val="center"/>
          </w:tcPr>
          <w:p w14:paraId="7C6E5450" w14:textId="271261C4" w:rsidR="00E23BB3" w:rsidRDefault="00E23BB3" w:rsidP="00E23BB3">
            <w:pPr>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4" w:type="pct"/>
            <w:shd w:val="clear" w:color="auto" w:fill="auto"/>
            <w:vAlign w:val="center"/>
          </w:tcPr>
          <w:p w14:paraId="2FA5714E" w14:textId="073D5DD8" w:rsidR="00E23BB3" w:rsidRDefault="00E23BB3" w:rsidP="00E23BB3">
            <w:pPr>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2" w:type="pct"/>
            <w:gridSpan w:val="2"/>
            <w:shd w:val="clear" w:color="auto" w:fill="auto"/>
            <w:vAlign w:val="center"/>
          </w:tcPr>
          <w:p w14:paraId="78F89B11" w14:textId="39C1BF75"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501" w:type="pct"/>
            <w:shd w:val="clear" w:color="auto" w:fill="auto"/>
            <w:vAlign w:val="center"/>
          </w:tcPr>
          <w:p w14:paraId="7461E44B" w14:textId="30FCC951"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444" w:type="pct"/>
            <w:shd w:val="clear" w:color="auto" w:fill="auto"/>
            <w:vAlign w:val="center"/>
          </w:tcPr>
          <w:p w14:paraId="6A7FFAAB" w14:textId="41030451"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502" w:type="pct"/>
            <w:shd w:val="clear" w:color="auto" w:fill="auto"/>
            <w:vAlign w:val="center"/>
          </w:tcPr>
          <w:p w14:paraId="4AC061D7" w14:textId="7AB78AD1"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443" w:type="pct"/>
            <w:shd w:val="clear" w:color="auto" w:fill="auto"/>
            <w:vAlign w:val="center"/>
          </w:tcPr>
          <w:p w14:paraId="51764846" w14:textId="7591669A"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945" w:type="pct"/>
            <w:shd w:val="clear" w:color="auto" w:fill="auto"/>
            <w:vAlign w:val="center"/>
          </w:tcPr>
          <w:p w14:paraId="41BF9719" w14:textId="1D450D6F" w:rsidR="00E23BB3" w:rsidRDefault="00E23BB3" w:rsidP="00E23BB3">
            <w:pP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15" w:type="pct"/>
            <w:shd w:val="clear" w:color="auto" w:fill="auto"/>
            <w:vAlign w:val="center"/>
          </w:tcPr>
          <w:p w14:paraId="6E14629C" w14:textId="7D211324" w:rsidR="00E23BB3" w:rsidRPr="009E5F4A" w:rsidRDefault="00E23BB3" w:rsidP="00E23BB3">
            <w:pPr>
              <w:rPr>
                <w:sz w:val="20"/>
              </w:rPr>
            </w:pPr>
            <w:r w:rsidRPr="009E5F4A">
              <w:rPr>
                <w:sz w:val="20"/>
              </w:rPr>
              <w:fldChar w:fldCharType="begin">
                <w:ffData>
                  <w:name w:val="Text30"/>
                  <w:enabled/>
                  <w:calcOnExit w:val="0"/>
                  <w:textInput/>
                </w:ffData>
              </w:fldChar>
            </w:r>
            <w:r w:rsidRPr="009E5F4A">
              <w:rPr>
                <w:sz w:val="20"/>
              </w:rPr>
              <w:instrText xml:space="preserve"> FORMTEXT </w:instrText>
            </w:r>
            <w:r w:rsidRPr="009E5F4A">
              <w:rPr>
                <w:sz w:val="20"/>
              </w:rPr>
            </w:r>
            <w:r w:rsidRPr="009E5F4A">
              <w:rPr>
                <w:sz w:val="20"/>
              </w:rPr>
              <w:fldChar w:fldCharType="separate"/>
            </w:r>
            <w:r>
              <w:rPr>
                <w:noProof/>
              </w:rPr>
              <w:t> </w:t>
            </w:r>
            <w:r>
              <w:rPr>
                <w:noProof/>
              </w:rPr>
              <w:t> </w:t>
            </w:r>
            <w:r>
              <w:rPr>
                <w:noProof/>
              </w:rPr>
              <w:t> </w:t>
            </w:r>
            <w:r>
              <w:rPr>
                <w:noProof/>
              </w:rPr>
              <w:t> </w:t>
            </w:r>
            <w:r>
              <w:rPr>
                <w:noProof/>
              </w:rPr>
              <w:t> </w:t>
            </w:r>
            <w:r w:rsidRPr="009E5F4A">
              <w:rPr>
                <w:sz w:val="20"/>
              </w:rPr>
              <w:fldChar w:fldCharType="end"/>
            </w:r>
          </w:p>
        </w:tc>
      </w:tr>
      <w:tr w:rsidR="00E23BB3" w:rsidRPr="00444CDA" w14:paraId="175A0231" w14:textId="77777777" w:rsidTr="009E5F4A">
        <w:trPr>
          <w:trHeight w:val="432"/>
        </w:trPr>
        <w:tc>
          <w:tcPr>
            <w:tcW w:w="294" w:type="pct"/>
            <w:shd w:val="clear" w:color="auto" w:fill="auto"/>
            <w:vAlign w:val="center"/>
          </w:tcPr>
          <w:p w14:paraId="5A3BEC05" w14:textId="78E858A4" w:rsidR="00E23BB3" w:rsidRDefault="00E23BB3" w:rsidP="00E23BB3">
            <w:pPr>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4" w:type="pct"/>
            <w:shd w:val="clear" w:color="auto" w:fill="auto"/>
            <w:vAlign w:val="center"/>
          </w:tcPr>
          <w:p w14:paraId="47DA6324" w14:textId="049D827E" w:rsidR="00E23BB3" w:rsidRDefault="00E23BB3" w:rsidP="00E23BB3">
            <w:pPr>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2" w:type="pct"/>
            <w:gridSpan w:val="2"/>
            <w:shd w:val="clear" w:color="auto" w:fill="auto"/>
            <w:vAlign w:val="center"/>
          </w:tcPr>
          <w:p w14:paraId="201A486D" w14:textId="5850BAFD"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501" w:type="pct"/>
            <w:shd w:val="clear" w:color="auto" w:fill="auto"/>
            <w:vAlign w:val="center"/>
          </w:tcPr>
          <w:p w14:paraId="2B594A1A" w14:textId="329E35A9"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444" w:type="pct"/>
            <w:shd w:val="clear" w:color="auto" w:fill="auto"/>
            <w:vAlign w:val="center"/>
          </w:tcPr>
          <w:p w14:paraId="1B7C8C62" w14:textId="6A1F2E78"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502" w:type="pct"/>
            <w:shd w:val="clear" w:color="auto" w:fill="auto"/>
            <w:vAlign w:val="center"/>
          </w:tcPr>
          <w:p w14:paraId="14224347" w14:textId="5E46B3E4"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443" w:type="pct"/>
            <w:shd w:val="clear" w:color="auto" w:fill="auto"/>
            <w:vAlign w:val="center"/>
          </w:tcPr>
          <w:p w14:paraId="017BACB3" w14:textId="13A85D0A"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945" w:type="pct"/>
            <w:shd w:val="clear" w:color="auto" w:fill="auto"/>
            <w:vAlign w:val="center"/>
          </w:tcPr>
          <w:p w14:paraId="009D0175" w14:textId="4A095E88" w:rsidR="00E23BB3" w:rsidRDefault="00E23BB3" w:rsidP="00E23BB3">
            <w:pP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15" w:type="pct"/>
            <w:shd w:val="clear" w:color="auto" w:fill="auto"/>
            <w:vAlign w:val="center"/>
          </w:tcPr>
          <w:p w14:paraId="224DA259" w14:textId="647C5A80" w:rsidR="00E23BB3" w:rsidRPr="009E5F4A" w:rsidRDefault="00E23BB3" w:rsidP="00E23BB3">
            <w:pPr>
              <w:rPr>
                <w:sz w:val="20"/>
              </w:rPr>
            </w:pPr>
            <w:r w:rsidRPr="009E5F4A">
              <w:rPr>
                <w:sz w:val="20"/>
              </w:rPr>
              <w:fldChar w:fldCharType="begin">
                <w:ffData>
                  <w:name w:val="Text30"/>
                  <w:enabled/>
                  <w:calcOnExit w:val="0"/>
                  <w:textInput/>
                </w:ffData>
              </w:fldChar>
            </w:r>
            <w:r w:rsidRPr="009E5F4A">
              <w:rPr>
                <w:sz w:val="20"/>
              </w:rPr>
              <w:instrText xml:space="preserve"> FORMTEXT </w:instrText>
            </w:r>
            <w:r w:rsidRPr="009E5F4A">
              <w:rPr>
                <w:sz w:val="20"/>
              </w:rPr>
            </w:r>
            <w:r w:rsidRPr="009E5F4A">
              <w:rPr>
                <w:sz w:val="20"/>
              </w:rPr>
              <w:fldChar w:fldCharType="separate"/>
            </w:r>
            <w:r>
              <w:rPr>
                <w:noProof/>
              </w:rPr>
              <w:t> </w:t>
            </w:r>
            <w:r>
              <w:rPr>
                <w:noProof/>
              </w:rPr>
              <w:t> </w:t>
            </w:r>
            <w:r>
              <w:rPr>
                <w:noProof/>
              </w:rPr>
              <w:t> </w:t>
            </w:r>
            <w:r>
              <w:rPr>
                <w:noProof/>
              </w:rPr>
              <w:t> </w:t>
            </w:r>
            <w:r>
              <w:rPr>
                <w:noProof/>
              </w:rPr>
              <w:t> </w:t>
            </w:r>
            <w:r w:rsidRPr="009E5F4A">
              <w:rPr>
                <w:sz w:val="20"/>
              </w:rPr>
              <w:fldChar w:fldCharType="end"/>
            </w:r>
          </w:p>
        </w:tc>
      </w:tr>
      <w:tr w:rsidR="00E23BB3" w:rsidRPr="00444CDA" w14:paraId="78496A74" w14:textId="77777777" w:rsidTr="009E5F4A">
        <w:trPr>
          <w:trHeight w:val="432"/>
        </w:trPr>
        <w:tc>
          <w:tcPr>
            <w:tcW w:w="294" w:type="pct"/>
            <w:shd w:val="clear" w:color="auto" w:fill="auto"/>
            <w:vAlign w:val="center"/>
          </w:tcPr>
          <w:p w14:paraId="1E1AD56B" w14:textId="11A8CB33" w:rsidR="00E23BB3" w:rsidRDefault="00E23BB3" w:rsidP="00E23BB3">
            <w:pPr>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4" w:type="pct"/>
            <w:shd w:val="clear" w:color="auto" w:fill="auto"/>
            <w:vAlign w:val="center"/>
          </w:tcPr>
          <w:p w14:paraId="067A36E7" w14:textId="1388302F" w:rsidR="00E23BB3" w:rsidRDefault="00E23BB3" w:rsidP="00E23BB3">
            <w:pPr>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2" w:type="pct"/>
            <w:gridSpan w:val="2"/>
            <w:shd w:val="clear" w:color="auto" w:fill="auto"/>
            <w:vAlign w:val="center"/>
          </w:tcPr>
          <w:p w14:paraId="1998E4E8" w14:textId="3F26170E"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501" w:type="pct"/>
            <w:shd w:val="clear" w:color="auto" w:fill="auto"/>
            <w:vAlign w:val="center"/>
          </w:tcPr>
          <w:p w14:paraId="19925979" w14:textId="35856D4D"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444" w:type="pct"/>
            <w:shd w:val="clear" w:color="auto" w:fill="auto"/>
            <w:vAlign w:val="center"/>
          </w:tcPr>
          <w:p w14:paraId="1E7F2B7C" w14:textId="33BBC359"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502" w:type="pct"/>
            <w:shd w:val="clear" w:color="auto" w:fill="auto"/>
            <w:vAlign w:val="center"/>
          </w:tcPr>
          <w:p w14:paraId="0FB3F430" w14:textId="3C091EF2"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443" w:type="pct"/>
            <w:shd w:val="clear" w:color="auto" w:fill="auto"/>
            <w:vAlign w:val="center"/>
          </w:tcPr>
          <w:p w14:paraId="05AB9B80" w14:textId="2827410C"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945" w:type="pct"/>
            <w:shd w:val="clear" w:color="auto" w:fill="auto"/>
            <w:vAlign w:val="center"/>
          </w:tcPr>
          <w:p w14:paraId="23792A9C" w14:textId="718F4B63" w:rsidR="00E23BB3" w:rsidRDefault="00E23BB3" w:rsidP="00E23BB3">
            <w:pP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15" w:type="pct"/>
            <w:shd w:val="clear" w:color="auto" w:fill="auto"/>
            <w:vAlign w:val="center"/>
          </w:tcPr>
          <w:p w14:paraId="7A64637B" w14:textId="214C1565" w:rsidR="00E23BB3" w:rsidRPr="009E5F4A" w:rsidRDefault="00E23BB3" w:rsidP="00E23BB3">
            <w:pPr>
              <w:rPr>
                <w:sz w:val="20"/>
              </w:rPr>
            </w:pPr>
            <w:r w:rsidRPr="009E5F4A">
              <w:rPr>
                <w:sz w:val="20"/>
              </w:rPr>
              <w:fldChar w:fldCharType="begin">
                <w:ffData>
                  <w:name w:val="Text30"/>
                  <w:enabled/>
                  <w:calcOnExit w:val="0"/>
                  <w:textInput/>
                </w:ffData>
              </w:fldChar>
            </w:r>
            <w:r w:rsidRPr="009E5F4A">
              <w:rPr>
                <w:sz w:val="20"/>
              </w:rPr>
              <w:instrText xml:space="preserve"> FORMTEXT </w:instrText>
            </w:r>
            <w:r w:rsidRPr="009E5F4A">
              <w:rPr>
                <w:sz w:val="20"/>
              </w:rPr>
            </w:r>
            <w:r w:rsidRPr="009E5F4A">
              <w:rPr>
                <w:sz w:val="20"/>
              </w:rPr>
              <w:fldChar w:fldCharType="separate"/>
            </w:r>
            <w:r>
              <w:rPr>
                <w:noProof/>
              </w:rPr>
              <w:t> </w:t>
            </w:r>
            <w:r>
              <w:rPr>
                <w:noProof/>
              </w:rPr>
              <w:t> </w:t>
            </w:r>
            <w:r>
              <w:rPr>
                <w:noProof/>
              </w:rPr>
              <w:t> </w:t>
            </w:r>
            <w:r>
              <w:rPr>
                <w:noProof/>
              </w:rPr>
              <w:t> </w:t>
            </w:r>
            <w:r>
              <w:rPr>
                <w:noProof/>
              </w:rPr>
              <w:t> </w:t>
            </w:r>
            <w:r w:rsidRPr="009E5F4A">
              <w:rPr>
                <w:sz w:val="20"/>
              </w:rPr>
              <w:fldChar w:fldCharType="end"/>
            </w:r>
          </w:p>
        </w:tc>
      </w:tr>
      <w:tr w:rsidR="00E23BB3" w:rsidRPr="00444CDA" w14:paraId="19C6EA5A" w14:textId="77777777" w:rsidTr="009E5F4A">
        <w:trPr>
          <w:trHeight w:val="432"/>
        </w:trPr>
        <w:tc>
          <w:tcPr>
            <w:tcW w:w="294" w:type="pct"/>
            <w:shd w:val="clear" w:color="auto" w:fill="auto"/>
            <w:vAlign w:val="center"/>
          </w:tcPr>
          <w:p w14:paraId="04EACB85" w14:textId="7EDD840D" w:rsidR="00E23BB3" w:rsidRDefault="00E23BB3" w:rsidP="00E23BB3">
            <w:pPr>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4" w:type="pct"/>
            <w:shd w:val="clear" w:color="auto" w:fill="auto"/>
            <w:vAlign w:val="center"/>
          </w:tcPr>
          <w:p w14:paraId="3E8E68F6" w14:textId="131FE80D" w:rsidR="00E23BB3" w:rsidRDefault="00E23BB3" w:rsidP="00E23BB3">
            <w:pPr>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2" w:type="pct"/>
            <w:gridSpan w:val="2"/>
            <w:shd w:val="clear" w:color="auto" w:fill="auto"/>
            <w:vAlign w:val="center"/>
          </w:tcPr>
          <w:p w14:paraId="785D6F51" w14:textId="05FFBCAB"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501" w:type="pct"/>
            <w:shd w:val="clear" w:color="auto" w:fill="auto"/>
            <w:vAlign w:val="center"/>
          </w:tcPr>
          <w:p w14:paraId="33848158" w14:textId="6C68840F"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444" w:type="pct"/>
            <w:shd w:val="clear" w:color="auto" w:fill="auto"/>
            <w:vAlign w:val="center"/>
          </w:tcPr>
          <w:p w14:paraId="7D62DDD0" w14:textId="110B954E"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502" w:type="pct"/>
            <w:shd w:val="clear" w:color="auto" w:fill="auto"/>
            <w:vAlign w:val="center"/>
          </w:tcPr>
          <w:p w14:paraId="54E47464" w14:textId="078F49ED"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443" w:type="pct"/>
            <w:shd w:val="clear" w:color="auto" w:fill="auto"/>
            <w:vAlign w:val="center"/>
          </w:tcPr>
          <w:p w14:paraId="5B51F5AC" w14:textId="18AF5D2F"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945" w:type="pct"/>
            <w:shd w:val="clear" w:color="auto" w:fill="auto"/>
            <w:vAlign w:val="center"/>
          </w:tcPr>
          <w:p w14:paraId="724A9D0D" w14:textId="11B5ED86" w:rsidR="00E23BB3" w:rsidRDefault="00E23BB3" w:rsidP="00E23BB3">
            <w:pP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15" w:type="pct"/>
            <w:shd w:val="clear" w:color="auto" w:fill="auto"/>
            <w:vAlign w:val="center"/>
          </w:tcPr>
          <w:p w14:paraId="3377E632" w14:textId="0B65E428" w:rsidR="00E23BB3" w:rsidRPr="009E5F4A" w:rsidRDefault="00E23BB3" w:rsidP="00E23BB3">
            <w:pPr>
              <w:rPr>
                <w:sz w:val="20"/>
              </w:rPr>
            </w:pPr>
            <w:r w:rsidRPr="009E5F4A">
              <w:rPr>
                <w:sz w:val="20"/>
              </w:rPr>
              <w:fldChar w:fldCharType="begin">
                <w:ffData>
                  <w:name w:val="Text30"/>
                  <w:enabled/>
                  <w:calcOnExit w:val="0"/>
                  <w:textInput/>
                </w:ffData>
              </w:fldChar>
            </w:r>
            <w:r w:rsidRPr="009E5F4A">
              <w:rPr>
                <w:sz w:val="20"/>
              </w:rPr>
              <w:instrText xml:space="preserve"> FORMTEXT </w:instrText>
            </w:r>
            <w:r w:rsidRPr="009E5F4A">
              <w:rPr>
                <w:sz w:val="20"/>
              </w:rPr>
            </w:r>
            <w:r w:rsidRPr="009E5F4A">
              <w:rPr>
                <w:sz w:val="20"/>
              </w:rPr>
              <w:fldChar w:fldCharType="separate"/>
            </w:r>
            <w:r>
              <w:rPr>
                <w:noProof/>
              </w:rPr>
              <w:t> </w:t>
            </w:r>
            <w:r>
              <w:rPr>
                <w:noProof/>
              </w:rPr>
              <w:t> </w:t>
            </w:r>
            <w:r>
              <w:rPr>
                <w:noProof/>
              </w:rPr>
              <w:t> </w:t>
            </w:r>
            <w:r>
              <w:rPr>
                <w:noProof/>
              </w:rPr>
              <w:t> </w:t>
            </w:r>
            <w:r>
              <w:rPr>
                <w:noProof/>
              </w:rPr>
              <w:t> </w:t>
            </w:r>
            <w:r w:rsidRPr="009E5F4A">
              <w:rPr>
                <w:sz w:val="20"/>
              </w:rPr>
              <w:fldChar w:fldCharType="end"/>
            </w:r>
          </w:p>
        </w:tc>
      </w:tr>
      <w:tr w:rsidR="00E23BB3" w:rsidRPr="00444CDA" w14:paraId="6163E84B" w14:textId="77777777" w:rsidTr="009E5F4A">
        <w:trPr>
          <w:trHeight w:val="432"/>
        </w:trPr>
        <w:tc>
          <w:tcPr>
            <w:tcW w:w="294" w:type="pct"/>
            <w:shd w:val="clear" w:color="auto" w:fill="auto"/>
            <w:vAlign w:val="center"/>
          </w:tcPr>
          <w:p w14:paraId="1F8455CA" w14:textId="5EEE8807" w:rsidR="00E23BB3" w:rsidRDefault="00E23BB3" w:rsidP="00E23BB3">
            <w:pPr>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4" w:type="pct"/>
            <w:shd w:val="clear" w:color="auto" w:fill="auto"/>
            <w:vAlign w:val="center"/>
          </w:tcPr>
          <w:p w14:paraId="32DBE6F9" w14:textId="7FE568E7" w:rsidR="00E23BB3" w:rsidRDefault="00E23BB3" w:rsidP="00E23BB3">
            <w:pPr>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2" w:type="pct"/>
            <w:gridSpan w:val="2"/>
            <w:shd w:val="clear" w:color="auto" w:fill="auto"/>
            <w:vAlign w:val="center"/>
          </w:tcPr>
          <w:p w14:paraId="3938A7F6" w14:textId="6FADC59D"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501" w:type="pct"/>
            <w:shd w:val="clear" w:color="auto" w:fill="auto"/>
            <w:vAlign w:val="center"/>
          </w:tcPr>
          <w:p w14:paraId="4D906979" w14:textId="74C733D8"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444" w:type="pct"/>
            <w:shd w:val="clear" w:color="auto" w:fill="auto"/>
            <w:vAlign w:val="center"/>
          </w:tcPr>
          <w:p w14:paraId="382B3062" w14:textId="2ED82E72"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502" w:type="pct"/>
            <w:shd w:val="clear" w:color="auto" w:fill="auto"/>
            <w:vAlign w:val="center"/>
          </w:tcPr>
          <w:p w14:paraId="6BEBE8E1" w14:textId="53026767"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443" w:type="pct"/>
            <w:shd w:val="clear" w:color="auto" w:fill="auto"/>
            <w:vAlign w:val="center"/>
          </w:tcPr>
          <w:p w14:paraId="5451F24D" w14:textId="1AF2285F"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945" w:type="pct"/>
            <w:shd w:val="clear" w:color="auto" w:fill="auto"/>
            <w:vAlign w:val="center"/>
          </w:tcPr>
          <w:p w14:paraId="66C969D5" w14:textId="590FDA46" w:rsidR="00E23BB3" w:rsidRDefault="00E23BB3" w:rsidP="00E23BB3">
            <w:pP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15" w:type="pct"/>
            <w:shd w:val="clear" w:color="auto" w:fill="auto"/>
            <w:vAlign w:val="center"/>
          </w:tcPr>
          <w:p w14:paraId="57EE05DE" w14:textId="503598B4" w:rsidR="00E23BB3" w:rsidRPr="009E5F4A" w:rsidRDefault="00E23BB3" w:rsidP="00E23BB3">
            <w:pPr>
              <w:rPr>
                <w:sz w:val="20"/>
              </w:rPr>
            </w:pPr>
            <w:r w:rsidRPr="009E5F4A">
              <w:rPr>
                <w:sz w:val="20"/>
              </w:rPr>
              <w:fldChar w:fldCharType="begin">
                <w:ffData>
                  <w:name w:val="Text30"/>
                  <w:enabled/>
                  <w:calcOnExit w:val="0"/>
                  <w:textInput/>
                </w:ffData>
              </w:fldChar>
            </w:r>
            <w:r w:rsidRPr="009E5F4A">
              <w:rPr>
                <w:sz w:val="20"/>
              </w:rPr>
              <w:instrText xml:space="preserve"> FORMTEXT </w:instrText>
            </w:r>
            <w:r w:rsidRPr="009E5F4A">
              <w:rPr>
                <w:sz w:val="20"/>
              </w:rPr>
            </w:r>
            <w:r w:rsidRPr="009E5F4A">
              <w:rPr>
                <w:sz w:val="20"/>
              </w:rPr>
              <w:fldChar w:fldCharType="separate"/>
            </w:r>
            <w:r>
              <w:rPr>
                <w:noProof/>
              </w:rPr>
              <w:t> </w:t>
            </w:r>
            <w:r>
              <w:rPr>
                <w:noProof/>
              </w:rPr>
              <w:t> </w:t>
            </w:r>
            <w:r>
              <w:rPr>
                <w:noProof/>
              </w:rPr>
              <w:t> </w:t>
            </w:r>
            <w:r>
              <w:rPr>
                <w:noProof/>
              </w:rPr>
              <w:t> </w:t>
            </w:r>
            <w:r>
              <w:rPr>
                <w:noProof/>
              </w:rPr>
              <w:t> </w:t>
            </w:r>
            <w:r w:rsidRPr="009E5F4A">
              <w:rPr>
                <w:sz w:val="20"/>
              </w:rPr>
              <w:fldChar w:fldCharType="end"/>
            </w:r>
          </w:p>
        </w:tc>
      </w:tr>
      <w:tr w:rsidR="00E23BB3" w:rsidRPr="00444CDA" w14:paraId="22E13030" w14:textId="77777777" w:rsidTr="009E5F4A">
        <w:trPr>
          <w:trHeight w:val="432"/>
        </w:trPr>
        <w:tc>
          <w:tcPr>
            <w:tcW w:w="294" w:type="pct"/>
            <w:shd w:val="clear" w:color="auto" w:fill="auto"/>
            <w:vAlign w:val="center"/>
          </w:tcPr>
          <w:p w14:paraId="77DABCB0" w14:textId="33301319" w:rsidR="00E23BB3" w:rsidRDefault="00E23BB3" w:rsidP="00E23BB3">
            <w:pPr>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4" w:type="pct"/>
            <w:shd w:val="clear" w:color="auto" w:fill="auto"/>
            <w:vAlign w:val="center"/>
          </w:tcPr>
          <w:p w14:paraId="1D85B057" w14:textId="56597A86" w:rsidR="00E23BB3" w:rsidRDefault="00E23BB3" w:rsidP="00E23BB3">
            <w:pPr>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2" w:type="pct"/>
            <w:gridSpan w:val="2"/>
            <w:shd w:val="clear" w:color="auto" w:fill="auto"/>
            <w:vAlign w:val="center"/>
          </w:tcPr>
          <w:p w14:paraId="2CCAAB96" w14:textId="5703BC64"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501" w:type="pct"/>
            <w:shd w:val="clear" w:color="auto" w:fill="auto"/>
            <w:vAlign w:val="center"/>
          </w:tcPr>
          <w:p w14:paraId="762552E2" w14:textId="0575AB42"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444" w:type="pct"/>
            <w:shd w:val="clear" w:color="auto" w:fill="auto"/>
            <w:vAlign w:val="center"/>
          </w:tcPr>
          <w:p w14:paraId="10E9AD8D" w14:textId="1AA99A36"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502" w:type="pct"/>
            <w:shd w:val="clear" w:color="auto" w:fill="auto"/>
            <w:vAlign w:val="center"/>
          </w:tcPr>
          <w:p w14:paraId="6FB3C107" w14:textId="72AE1ED2"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443" w:type="pct"/>
            <w:shd w:val="clear" w:color="auto" w:fill="auto"/>
            <w:vAlign w:val="center"/>
          </w:tcPr>
          <w:p w14:paraId="5E011C55" w14:textId="3F15A8EE" w:rsidR="00E23BB3" w:rsidRPr="00A84C66" w:rsidRDefault="00E23BB3" w:rsidP="00E23BB3">
            <w:pPr>
              <w:jc w:val="center"/>
              <w:rPr>
                <w:rFonts w:ascii="Arial" w:hAnsi="Arial" w:cs="Arial"/>
                <w:sz w:val="18"/>
                <w:szCs w:val="18"/>
              </w:rPr>
            </w:pPr>
            <w:r w:rsidRPr="00A84C66">
              <w:rPr>
                <w:rFonts w:ascii="Arial" w:hAnsi="Arial" w:cs="Arial"/>
                <w:sz w:val="18"/>
                <w:szCs w:val="18"/>
              </w:rPr>
              <w:fldChar w:fldCharType="begin">
                <w:ffData>
                  <w:name w:val="Check1"/>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Pr>
                <w:rFonts w:ascii="Arial" w:hAnsi="Arial" w:cs="Arial"/>
                <w:sz w:val="18"/>
                <w:szCs w:val="18"/>
              </w:rPr>
              <w:t xml:space="preserve"> </w:t>
            </w:r>
            <w:r w:rsidRPr="00A84C66">
              <w:rPr>
                <w:rFonts w:ascii="Arial" w:hAnsi="Arial" w:cs="Arial"/>
                <w:sz w:val="18"/>
                <w:szCs w:val="18"/>
              </w:rPr>
              <w:t xml:space="preserve">Yes </w:t>
            </w:r>
            <w:r w:rsidRPr="00A84C66">
              <w:rPr>
                <w:rFonts w:ascii="Arial" w:hAnsi="Arial" w:cs="Arial"/>
                <w:sz w:val="18"/>
                <w:szCs w:val="18"/>
              </w:rPr>
              <w:fldChar w:fldCharType="begin">
                <w:ffData>
                  <w:name w:val="Check2"/>
                  <w:enabled/>
                  <w:calcOnExit w:val="0"/>
                  <w:checkBox>
                    <w:sizeAuto/>
                    <w:default w:val="0"/>
                  </w:checkBox>
                </w:ffData>
              </w:fldChar>
            </w:r>
            <w:r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Pr="00A84C66">
              <w:rPr>
                <w:rFonts w:ascii="Arial" w:hAnsi="Arial" w:cs="Arial"/>
                <w:sz w:val="18"/>
                <w:szCs w:val="18"/>
              </w:rPr>
              <w:fldChar w:fldCharType="end"/>
            </w:r>
            <w:r w:rsidRPr="00A84C66">
              <w:rPr>
                <w:rFonts w:ascii="Arial" w:hAnsi="Arial" w:cs="Arial"/>
                <w:sz w:val="18"/>
                <w:szCs w:val="18"/>
              </w:rPr>
              <w:t xml:space="preserve"> No</w:t>
            </w:r>
          </w:p>
        </w:tc>
        <w:tc>
          <w:tcPr>
            <w:tcW w:w="945" w:type="pct"/>
            <w:shd w:val="clear" w:color="auto" w:fill="auto"/>
            <w:vAlign w:val="center"/>
          </w:tcPr>
          <w:p w14:paraId="6BA8CD35" w14:textId="3A463B2C" w:rsidR="00E23BB3" w:rsidRDefault="00E23BB3" w:rsidP="00E23BB3">
            <w:pP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15" w:type="pct"/>
            <w:shd w:val="clear" w:color="auto" w:fill="auto"/>
            <w:vAlign w:val="center"/>
          </w:tcPr>
          <w:p w14:paraId="45D54C69" w14:textId="3358DD4E" w:rsidR="00E23BB3" w:rsidRPr="009E5F4A" w:rsidRDefault="00E23BB3" w:rsidP="00E23BB3">
            <w:pPr>
              <w:rPr>
                <w:sz w:val="20"/>
              </w:rPr>
            </w:pPr>
            <w:r w:rsidRPr="009E5F4A">
              <w:rPr>
                <w:sz w:val="20"/>
              </w:rPr>
              <w:fldChar w:fldCharType="begin">
                <w:ffData>
                  <w:name w:val="Text30"/>
                  <w:enabled/>
                  <w:calcOnExit w:val="0"/>
                  <w:textInput/>
                </w:ffData>
              </w:fldChar>
            </w:r>
            <w:r w:rsidRPr="009E5F4A">
              <w:rPr>
                <w:sz w:val="20"/>
              </w:rPr>
              <w:instrText xml:space="preserve"> FORMTEXT </w:instrText>
            </w:r>
            <w:r w:rsidRPr="009E5F4A">
              <w:rPr>
                <w:sz w:val="20"/>
              </w:rPr>
            </w:r>
            <w:r w:rsidRPr="009E5F4A">
              <w:rPr>
                <w:sz w:val="20"/>
              </w:rPr>
              <w:fldChar w:fldCharType="separate"/>
            </w:r>
            <w:r>
              <w:rPr>
                <w:noProof/>
              </w:rPr>
              <w:t> </w:t>
            </w:r>
            <w:r>
              <w:rPr>
                <w:noProof/>
              </w:rPr>
              <w:t> </w:t>
            </w:r>
            <w:r>
              <w:rPr>
                <w:noProof/>
              </w:rPr>
              <w:t> </w:t>
            </w:r>
            <w:r>
              <w:rPr>
                <w:noProof/>
              </w:rPr>
              <w:t> </w:t>
            </w:r>
            <w:r>
              <w:rPr>
                <w:noProof/>
              </w:rPr>
              <w:t> </w:t>
            </w:r>
            <w:r w:rsidRPr="009E5F4A">
              <w:rPr>
                <w:sz w:val="20"/>
              </w:rPr>
              <w:fldChar w:fldCharType="end"/>
            </w:r>
          </w:p>
        </w:tc>
      </w:tr>
      <w:tr w:rsidR="00A84C66" w14:paraId="11AA460E" w14:textId="77777777" w:rsidTr="007462B6">
        <w:tblPrEx>
          <w:tblCellMar>
            <w:left w:w="108" w:type="dxa"/>
            <w:right w:w="108" w:type="dxa"/>
          </w:tblCellMar>
          <w:tblLook w:val="0000" w:firstRow="0" w:lastRow="0" w:firstColumn="0" w:lastColumn="0" w:noHBand="0" w:noVBand="0"/>
        </w:tblPrEx>
        <w:trPr>
          <w:cantSplit/>
          <w:trHeight w:val="1152"/>
        </w:trPr>
        <w:tc>
          <w:tcPr>
            <w:tcW w:w="5000" w:type="pct"/>
            <w:gridSpan w:val="10"/>
            <w:shd w:val="clear" w:color="auto" w:fill="F2F2F2" w:themeFill="background1" w:themeFillShade="F2"/>
            <w:vAlign w:val="center"/>
          </w:tcPr>
          <w:p w14:paraId="16D8D65D" w14:textId="1F18B71E" w:rsidR="00A84C66" w:rsidRDefault="00A84C66" w:rsidP="007462B6">
            <w:pPr>
              <w:spacing w:after="120"/>
              <w:jc w:val="center"/>
              <w:rPr>
                <w:rFonts w:ascii="Arial" w:hAnsi="Arial" w:cs="Arial"/>
                <w:b/>
                <w:sz w:val="20"/>
              </w:rPr>
            </w:pPr>
            <w:r>
              <w:rPr>
                <w:rFonts w:ascii="Arial" w:hAnsi="Arial" w:cs="Arial"/>
                <w:b/>
                <w:sz w:val="20"/>
              </w:rPr>
              <w:t>Continuing Noncompliance</w:t>
            </w:r>
          </w:p>
          <w:p w14:paraId="627A876D" w14:textId="5B3DD424" w:rsidR="00A84C66" w:rsidRPr="008E6DBD" w:rsidRDefault="00A84C66" w:rsidP="007462B6">
            <w:pPr>
              <w:spacing w:after="120"/>
              <w:rPr>
                <w:rFonts w:ascii="Arial" w:hAnsi="Arial" w:cs="Arial"/>
                <w:b/>
                <w:sz w:val="20"/>
              </w:rPr>
            </w:pPr>
            <w:r w:rsidRPr="008E6DBD">
              <w:rPr>
                <w:rFonts w:ascii="Arial" w:hAnsi="Arial" w:cs="Arial"/>
                <w:sz w:val="20"/>
                <w:szCs w:val="20"/>
              </w:rPr>
              <w:t xml:space="preserve">The UCI Human Research Protections </w:t>
            </w:r>
            <w:hyperlink r:id="rId15" w:history="1">
              <w:r w:rsidRPr="00E47752">
                <w:rPr>
                  <w:rStyle w:val="Hyperlink"/>
                  <w:rFonts w:ascii="Arial" w:hAnsi="Arial" w:cs="Arial"/>
                  <w:sz w:val="20"/>
                  <w:szCs w:val="20"/>
                </w:rPr>
                <w:t>Policy 52</w:t>
              </w:r>
            </w:hyperlink>
            <w:r w:rsidRPr="008E6DBD">
              <w:rPr>
                <w:rFonts w:ascii="Arial" w:hAnsi="Arial" w:cs="Arial"/>
                <w:sz w:val="20"/>
                <w:szCs w:val="20"/>
              </w:rPr>
              <w:t xml:space="preserve"> defines </w:t>
            </w:r>
            <w:r>
              <w:rPr>
                <w:rFonts w:ascii="Arial" w:hAnsi="Arial" w:cs="Arial"/>
                <w:bCs/>
                <w:i/>
                <w:iCs/>
                <w:color w:val="0000FF"/>
                <w:sz w:val="20"/>
                <w:szCs w:val="20"/>
              </w:rPr>
              <w:t>co</w:t>
            </w:r>
            <w:r w:rsidRPr="008E6DBD">
              <w:rPr>
                <w:rFonts w:ascii="Arial" w:hAnsi="Arial" w:cs="Arial"/>
                <w:bCs/>
                <w:i/>
                <w:iCs/>
                <w:color w:val="0000FF"/>
                <w:sz w:val="20"/>
                <w:szCs w:val="20"/>
              </w:rPr>
              <w:t>ntinuing noncompliance</w:t>
            </w:r>
            <w:r>
              <w:rPr>
                <w:rFonts w:ascii="Arial" w:hAnsi="Arial" w:cs="Arial"/>
                <w:bCs/>
                <w:i/>
                <w:iCs/>
                <w:color w:val="0000FF"/>
                <w:sz w:val="20"/>
                <w:szCs w:val="20"/>
              </w:rPr>
              <w:t xml:space="preserve"> as</w:t>
            </w:r>
            <w:r w:rsidRPr="008E6DBD">
              <w:rPr>
                <w:rFonts w:ascii="Arial" w:hAnsi="Arial" w:cs="Arial"/>
                <w:bCs/>
                <w:i/>
                <w:iCs/>
                <w:color w:val="0000FF"/>
                <w:sz w:val="20"/>
                <w:szCs w:val="20"/>
              </w:rPr>
              <w:t xml:space="preserve"> a </w:t>
            </w:r>
            <w:r w:rsidRPr="003B7AAA">
              <w:rPr>
                <w:rFonts w:ascii="Arial" w:hAnsi="Arial" w:cs="Arial"/>
                <w:b/>
                <w:bCs/>
                <w:i/>
                <w:iCs/>
                <w:color w:val="0000FF"/>
                <w:sz w:val="20"/>
                <w:szCs w:val="20"/>
              </w:rPr>
              <w:t>pattern</w:t>
            </w:r>
            <w:r w:rsidRPr="008E6DBD">
              <w:rPr>
                <w:rFonts w:ascii="Arial" w:hAnsi="Arial" w:cs="Arial"/>
                <w:bCs/>
                <w:i/>
                <w:iCs/>
                <w:color w:val="0000FF"/>
                <w:sz w:val="20"/>
                <w:szCs w:val="20"/>
              </w:rPr>
              <w:t xml:space="preserve"> of noncompliance that indicates an </w:t>
            </w:r>
            <w:r w:rsidRPr="003B7AAA">
              <w:rPr>
                <w:rFonts w:ascii="Arial" w:hAnsi="Arial" w:cs="Arial"/>
                <w:b/>
                <w:bCs/>
                <w:i/>
                <w:iCs/>
                <w:color w:val="0000FF"/>
                <w:sz w:val="20"/>
                <w:szCs w:val="20"/>
              </w:rPr>
              <w:t>inability or unwillingness</w:t>
            </w:r>
            <w:r w:rsidRPr="008E6DBD">
              <w:rPr>
                <w:rFonts w:ascii="Arial" w:hAnsi="Arial" w:cs="Arial"/>
                <w:bCs/>
                <w:i/>
                <w:iCs/>
                <w:color w:val="0000FF"/>
                <w:sz w:val="20"/>
                <w:szCs w:val="20"/>
              </w:rPr>
              <w:t xml:space="preserve"> to comply with applicable laws, regulations, or institutional policies pertaining to the protection of human subjects and/or with the requirements or determinations of an IRB</w:t>
            </w:r>
            <w:r w:rsidRPr="008E6DBD">
              <w:rPr>
                <w:rFonts w:ascii="Arial" w:hAnsi="Arial" w:cs="Arial"/>
                <w:i/>
                <w:iCs/>
                <w:color w:val="0000FF"/>
                <w:sz w:val="20"/>
                <w:szCs w:val="20"/>
              </w:rPr>
              <w:t>.</w:t>
            </w:r>
          </w:p>
        </w:tc>
      </w:tr>
      <w:tr w:rsidR="00A84C66" w14:paraId="49DBDC0F" w14:textId="77777777" w:rsidTr="002F1F3F">
        <w:tblPrEx>
          <w:tblCellMar>
            <w:left w:w="108" w:type="dxa"/>
            <w:right w:w="108" w:type="dxa"/>
          </w:tblCellMar>
          <w:tblLook w:val="0000" w:firstRow="0" w:lastRow="0" w:firstColumn="0" w:lastColumn="0" w:noHBand="0" w:noVBand="0"/>
        </w:tblPrEx>
        <w:trPr>
          <w:cantSplit/>
          <w:trHeight w:val="1440"/>
        </w:trPr>
        <w:tc>
          <w:tcPr>
            <w:tcW w:w="5000" w:type="pct"/>
            <w:gridSpan w:val="10"/>
          </w:tcPr>
          <w:p w14:paraId="562B3B73" w14:textId="34485F82" w:rsidR="00A84C66" w:rsidRDefault="00A84C66" w:rsidP="00A84C66">
            <w:pPr>
              <w:rPr>
                <w:rFonts w:ascii="Arial" w:hAnsi="Arial" w:cs="Arial"/>
                <w:sz w:val="20"/>
              </w:rPr>
            </w:pPr>
          </w:p>
          <w:p w14:paraId="78E6E40A" w14:textId="0FD1E205" w:rsidR="00E23BB3" w:rsidRDefault="00A84C66" w:rsidP="00A84C66">
            <w:pPr>
              <w:rPr>
                <w:rFonts w:ascii="Arial" w:hAnsi="Arial" w:cs="Arial"/>
                <w:sz w:val="18"/>
                <w:szCs w:val="18"/>
              </w:rPr>
            </w:pPr>
            <w:r w:rsidRPr="008E6DBD">
              <w:rPr>
                <w:rFonts w:ascii="Arial" w:hAnsi="Arial" w:cs="Arial"/>
                <w:sz w:val="20"/>
              </w:rPr>
              <w:t xml:space="preserve">If multiple protocol deviations have occurred in the past year, </w:t>
            </w:r>
            <w:r w:rsidR="00C64C7A">
              <w:rPr>
                <w:rFonts w:ascii="Arial" w:hAnsi="Arial" w:cs="Arial"/>
                <w:sz w:val="20"/>
              </w:rPr>
              <w:t xml:space="preserve">does </w:t>
            </w:r>
            <w:r w:rsidR="00786631">
              <w:rPr>
                <w:rFonts w:ascii="Arial" w:hAnsi="Arial" w:cs="Arial"/>
                <w:sz w:val="20"/>
              </w:rPr>
              <w:t>this reflect a pattern of noncompliance</w:t>
            </w:r>
            <w:r w:rsidR="00C01D6F">
              <w:rPr>
                <w:rFonts w:ascii="Arial" w:hAnsi="Arial" w:cs="Arial"/>
                <w:sz w:val="20"/>
              </w:rPr>
              <w:t xml:space="preserve">? </w:t>
            </w:r>
            <w:r w:rsidR="00E23BB3">
              <w:rPr>
                <w:rFonts w:ascii="Arial" w:hAnsi="Arial" w:cs="Arial"/>
                <w:sz w:val="20"/>
              </w:rPr>
              <w:t xml:space="preserve"> </w:t>
            </w:r>
            <w:r w:rsidR="00C01D6F" w:rsidRPr="00A84C66">
              <w:rPr>
                <w:rFonts w:ascii="Arial" w:hAnsi="Arial" w:cs="Arial"/>
                <w:sz w:val="18"/>
                <w:szCs w:val="18"/>
              </w:rPr>
              <w:fldChar w:fldCharType="begin">
                <w:ffData>
                  <w:name w:val="Check2"/>
                  <w:enabled/>
                  <w:calcOnExit w:val="0"/>
                  <w:checkBox>
                    <w:sizeAuto/>
                    <w:default w:val="0"/>
                  </w:checkBox>
                </w:ffData>
              </w:fldChar>
            </w:r>
            <w:r w:rsidR="00C01D6F"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00C01D6F" w:rsidRPr="00A84C66">
              <w:rPr>
                <w:rFonts w:ascii="Arial" w:hAnsi="Arial" w:cs="Arial"/>
                <w:sz w:val="18"/>
                <w:szCs w:val="18"/>
              </w:rPr>
              <w:fldChar w:fldCharType="end"/>
            </w:r>
            <w:r w:rsidR="00C01D6F" w:rsidRPr="00A84C66">
              <w:rPr>
                <w:rFonts w:ascii="Arial" w:hAnsi="Arial" w:cs="Arial"/>
                <w:sz w:val="18"/>
                <w:szCs w:val="18"/>
              </w:rPr>
              <w:t xml:space="preserve"> No</w:t>
            </w:r>
            <w:r w:rsidR="008B2D17">
              <w:rPr>
                <w:rFonts w:ascii="Arial" w:hAnsi="Arial" w:cs="Arial"/>
                <w:sz w:val="18"/>
                <w:szCs w:val="18"/>
              </w:rPr>
              <w:t xml:space="preserve"> </w:t>
            </w:r>
            <w:r w:rsidR="00C01D6F" w:rsidRPr="00A84C66">
              <w:rPr>
                <w:rFonts w:ascii="Arial" w:hAnsi="Arial" w:cs="Arial"/>
                <w:sz w:val="18"/>
                <w:szCs w:val="18"/>
              </w:rPr>
              <w:t xml:space="preserve"> </w:t>
            </w:r>
            <w:r w:rsidR="00E23BB3" w:rsidRPr="00A84C66">
              <w:rPr>
                <w:rFonts w:ascii="Arial" w:hAnsi="Arial" w:cs="Arial"/>
                <w:sz w:val="18"/>
                <w:szCs w:val="18"/>
              </w:rPr>
              <w:fldChar w:fldCharType="begin">
                <w:ffData>
                  <w:name w:val="Check1"/>
                  <w:enabled/>
                  <w:calcOnExit w:val="0"/>
                  <w:checkBox>
                    <w:sizeAuto/>
                    <w:default w:val="0"/>
                  </w:checkBox>
                </w:ffData>
              </w:fldChar>
            </w:r>
            <w:r w:rsidR="00E23BB3" w:rsidRPr="00A84C66">
              <w:rPr>
                <w:rFonts w:ascii="Arial" w:hAnsi="Arial" w:cs="Arial"/>
                <w:sz w:val="18"/>
                <w:szCs w:val="18"/>
              </w:rPr>
              <w:instrText xml:space="preserve"> FORMCHECKBOX </w:instrText>
            </w:r>
            <w:r w:rsidR="005F023C">
              <w:rPr>
                <w:rFonts w:ascii="Arial" w:hAnsi="Arial" w:cs="Arial"/>
                <w:sz w:val="18"/>
                <w:szCs w:val="18"/>
              </w:rPr>
            </w:r>
            <w:r w:rsidR="005F023C">
              <w:rPr>
                <w:rFonts w:ascii="Arial" w:hAnsi="Arial" w:cs="Arial"/>
                <w:sz w:val="18"/>
                <w:szCs w:val="18"/>
              </w:rPr>
              <w:fldChar w:fldCharType="separate"/>
            </w:r>
            <w:r w:rsidR="00E23BB3" w:rsidRPr="00A84C66">
              <w:rPr>
                <w:rFonts w:ascii="Arial" w:hAnsi="Arial" w:cs="Arial"/>
                <w:sz w:val="18"/>
                <w:szCs w:val="18"/>
              </w:rPr>
              <w:fldChar w:fldCharType="end"/>
            </w:r>
            <w:r w:rsidR="00E23BB3">
              <w:rPr>
                <w:rFonts w:ascii="Arial" w:hAnsi="Arial" w:cs="Arial"/>
                <w:sz w:val="18"/>
                <w:szCs w:val="18"/>
              </w:rPr>
              <w:t xml:space="preserve"> </w:t>
            </w:r>
            <w:r w:rsidR="00E23BB3" w:rsidRPr="00A84C66">
              <w:rPr>
                <w:rFonts w:ascii="Arial" w:hAnsi="Arial" w:cs="Arial"/>
                <w:sz w:val="18"/>
                <w:szCs w:val="18"/>
              </w:rPr>
              <w:t xml:space="preserve">Yes </w:t>
            </w:r>
            <w:r w:rsidR="00C01D6F">
              <w:rPr>
                <w:rFonts w:ascii="Arial" w:hAnsi="Arial" w:cs="Arial"/>
                <w:sz w:val="18"/>
                <w:szCs w:val="18"/>
              </w:rPr>
              <w:t xml:space="preserve">(explain): </w:t>
            </w:r>
            <w:r w:rsidR="00C01D6F">
              <w:rPr>
                <w:sz w:val="20"/>
              </w:rPr>
              <w:fldChar w:fldCharType="begin">
                <w:ffData>
                  <w:name w:val="Text30"/>
                  <w:enabled/>
                  <w:calcOnExit w:val="0"/>
                  <w:textInput/>
                </w:ffData>
              </w:fldChar>
            </w:r>
            <w:r w:rsidR="00C01D6F">
              <w:rPr>
                <w:sz w:val="20"/>
              </w:rPr>
              <w:instrText xml:space="preserve"> FORMTEXT </w:instrText>
            </w:r>
            <w:r w:rsidR="00C01D6F">
              <w:rPr>
                <w:sz w:val="20"/>
              </w:rPr>
            </w:r>
            <w:r w:rsidR="00C01D6F">
              <w:rPr>
                <w:sz w:val="20"/>
              </w:rPr>
              <w:fldChar w:fldCharType="separate"/>
            </w:r>
            <w:r w:rsidR="00C01D6F">
              <w:rPr>
                <w:noProof/>
                <w:sz w:val="20"/>
              </w:rPr>
              <w:t> </w:t>
            </w:r>
            <w:r w:rsidR="00C01D6F">
              <w:rPr>
                <w:noProof/>
                <w:sz w:val="20"/>
              </w:rPr>
              <w:t> </w:t>
            </w:r>
            <w:r w:rsidR="00C01D6F">
              <w:rPr>
                <w:noProof/>
                <w:sz w:val="20"/>
              </w:rPr>
              <w:t> </w:t>
            </w:r>
            <w:r w:rsidR="00C01D6F">
              <w:rPr>
                <w:noProof/>
                <w:sz w:val="20"/>
              </w:rPr>
              <w:t> </w:t>
            </w:r>
            <w:r w:rsidR="00C01D6F">
              <w:rPr>
                <w:noProof/>
                <w:sz w:val="20"/>
              </w:rPr>
              <w:t> </w:t>
            </w:r>
            <w:r w:rsidR="00C01D6F">
              <w:rPr>
                <w:sz w:val="20"/>
              </w:rPr>
              <w:fldChar w:fldCharType="end"/>
            </w:r>
          </w:p>
          <w:p w14:paraId="13A3B3C0" w14:textId="77777777" w:rsidR="00E23BB3" w:rsidRDefault="00E23BB3" w:rsidP="00A84C66">
            <w:pPr>
              <w:rPr>
                <w:sz w:val="20"/>
              </w:rPr>
            </w:pPr>
          </w:p>
          <w:p w14:paraId="5CB599DD" w14:textId="3DDCA481" w:rsidR="00A84C66" w:rsidRPr="003B7AAA" w:rsidRDefault="00A84C66" w:rsidP="00A84C66">
            <w:pPr>
              <w:rPr>
                <w:rFonts w:ascii="Arial" w:hAnsi="Arial" w:cs="Arial"/>
                <w:b/>
                <w:color w:val="FF0000"/>
                <w:sz w:val="20"/>
                <w:u w:val="single"/>
              </w:rPr>
            </w:pPr>
            <w:r w:rsidRPr="003B7AAA">
              <w:rPr>
                <w:rFonts w:ascii="Arial" w:hAnsi="Arial" w:cs="Arial"/>
                <w:b/>
                <w:color w:val="FF0000"/>
                <w:sz w:val="20"/>
                <w:u w:val="single"/>
              </w:rPr>
              <w:t>OR</w:t>
            </w:r>
          </w:p>
          <w:p w14:paraId="6C5A3BD0" w14:textId="77777777" w:rsidR="00A84C66" w:rsidRPr="003B7AAA" w:rsidRDefault="00A84C66" w:rsidP="00A84C66">
            <w:pPr>
              <w:rPr>
                <w:rFonts w:ascii="Arial" w:hAnsi="Arial" w:cs="Arial"/>
                <w:sz w:val="20"/>
              </w:rPr>
            </w:pPr>
          </w:p>
          <w:p w14:paraId="6ACCB22A" w14:textId="3743D67C" w:rsidR="00A84C66" w:rsidRPr="003B7AAA" w:rsidRDefault="00A84C66" w:rsidP="00A84C66">
            <w:pPr>
              <w:spacing w:line="360" w:lineRule="auto"/>
              <w:rPr>
                <w:rFonts w:ascii="Arial" w:hAnsi="Arial" w:cs="Arial"/>
                <w:b/>
                <w:sz w:val="20"/>
                <w:szCs w:val="20"/>
              </w:rPr>
            </w:pPr>
            <w:r w:rsidRPr="003B7AAA">
              <w:rPr>
                <w:rFonts w:ascii="Arial" w:hAnsi="Arial" w:cs="Arial"/>
                <w:sz w:val="20"/>
                <w:szCs w:val="20"/>
              </w:rPr>
              <w:fldChar w:fldCharType="begin">
                <w:ffData>
                  <w:name w:val="Check2"/>
                  <w:enabled/>
                  <w:calcOnExit w:val="0"/>
                  <w:checkBox>
                    <w:sizeAuto/>
                    <w:default w:val="0"/>
                  </w:checkBox>
                </w:ffData>
              </w:fldChar>
            </w:r>
            <w:r w:rsidRPr="003B7AAA">
              <w:rPr>
                <w:rFonts w:ascii="Arial" w:hAnsi="Arial" w:cs="Arial"/>
                <w:sz w:val="20"/>
                <w:szCs w:val="20"/>
              </w:rPr>
              <w:instrText xml:space="preserve"> FORMCHECKBOX </w:instrText>
            </w:r>
            <w:r w:rsidR="005F023C">
              <w:rPr>
                <w:rFonts w:ascii="Arial" w:hAnsi="Arial" w:cs="Arial"/>
                <w:sz w:val="20"/>
                <w:szCs w:val="20"/>
              </w:rPr>
            </w:r>
            <w:r w:rsidR="005F023C">
              <w:rPr>
                <w:rFonts w:ascii="Arial" w:hAnsi="Arial" w:cs="Arial"/>
                <w:sz w:val="20"/>
                <w:szCs w:val="20"/>
              </w:rPr>
              <w:fldChar w:fldCharType="separate"/>
            </w:r>
            <w:r w:rsidRPr="003B7AAA">
              <w:rPr>
                <w:rFonts w:ascii="Arial" w:hAnsi="Arial" w:cs="Arial"/>
                <w:sz w:val="20"/>
                <w:szCs w:val="20"/>
              </w:rPr>
              <w:fldChar w:fldCharType="end"/>
            </w:r>
            <w:r w:rsidRPr="003B7AAA">
              <w:rPr>
                <w:rFonts w:ascii="Arial" w:hAnsi="Arial" w:cs="Arial"/>
                <w:sz w:val="20"/>
                <w:szCs w:val="20"/>
              </w:rPr>
              <w:t xml:space="preserve"> N/A</w:t>
            </w:r>
          </w:p>
        </w:tc>
      </w:tr>
    </w:tbl>
    <w:p w14:paraId="1B3756B9" w14:textId="4EE29C67" w:rsidR="002F13A5" w:rsidRPr="00842E16" w:rsidRDefault="002F13A5" w:rsidP="00842E16">
      <w:pPr>
        <w:tabs>
          <w:tab w:val="left" w:pos="9060"/>
        </w:tabs>
      </w:pPr>
    </w:p>
    <w:sectPr w:rsidR="002F13A5" w:rsidRPr="00842E16" w:rsidSect="00043C5A">
      <w:footerReference w:type="default" r:id="rId16"/>
      <w:headerReference w:type="first" r:id="rId17"/>
      <w:footerReference w:type="first" r:id="rId18"/>
      <w:type w:val="continuous"/>
      <w:pgSz w:w="15840" w:h="12240" w:orient="landscape" w:code="1"/>
      <w:pgMar w:top="720" w:right="360" w:bottom="720" w:left="36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A4E8" w14:textId="77777777" w:rsidR="005F023C" w:rsidRDefault="005F023C">
      <w:r>
        <w:separator/>
      </w:r>
    </w:p>
  </w:endnote>
  <w:endnote w:type="continuationSeparator" w:id="0">
    <w:p w14:paraId="6028A512" w14:textId="77777777" w:rsidR="005F023C" w:rsidRDefault="005F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2021000628"/>
      <w:docPartObj>
        <w:docPartGallery w:val="Page Numbers (Bottom of Page)"/>
        <w:docPartUnique/>
      </w:docPartObj>
    </w:sdtPr>
    <w:sdtEndPr/>
    <w:sdtContent>
      <w:sdt>
        <w:sdtPr>
          <w:rPr>
            <w:rFonts w:ascii="Arial" w:hAnsi="Arial" w:cs="Arial"/>
            <w:sz w:val="14"/>
            <w:szCs w:val="14"/>
          </w:rPr>
          <w:id w:val="-1769616900"/>
          <w:docPartObj>
            <w:docPartGallery w:val="Page Numbers (Top of Page)"/>
            <w:docPartUnique/>
          </w:docPartObj>
        </w:sdtPr>
        <w:sdtEndPr/>
        <w:sdtContent>
          <w:p w14:paraId="22A12473" w14:textId="77777777" w:rsidR="0084120B" w:rsidRPr="008F265A" w:rsidRDefault="0084120B" w:rsidP="00B15651">
            <w:pPr>
              <w:pStyle w:val="Footer"/>
              <w:jc w:val="right"/>
              <w:rPr>
                <w:sz w:val="16"/>
                <w:szCs w:val="16"/>
              </w:rPr>
            </w:pPr>
            <w:r w:rsidRPr="007648AF">
              <w:rPr>
                <w:rFonts w:ascii="Arial" w:hAnsi="Arial" w:cs="Arial"/>
                <w:sz w:val="14"/>
                <w:szCs w:val="14"/>
              </w:rPr>
              <w:t xml:space="preserve">Page </w:t>
            </w:r>
            <w:r w:rsidRPr="007648AF">
              <w:rPr>
                <w:rFonts w:ascii="Arial" w:hAnsi="Arial" w:cs="Arial"/>
                <w:bCs/>
                <w:sz w:val="14"/>
                <w:szCs w:val="14"/>
              </w:rPr>
              <w:fldChar w:fldCharType="begin"/>
            </w:r>
            <w:r w:rsidRPr="007648AF">
              <w:rPr>
                <w:rFonts w:ascii="Arial" w:hAnsi="Arial" w:cs="Arial"/>
                <w:bCs/>
                <w:sz w:val="14"/>
                <w:szCs w:val="14"/>
              </w:rPr>
              <w:instrText xml:space="preserve"> PAGE </w:instrText>
            </w:r>
            <w:r w:rsidRPr="007648AF">
              <w:rPr>
                <w:rFonts w:ascii="Arial" w:hAnsi="Arial" w:cs="Arial"/>
                <w:bCs/>
                <w:sz w:val="14"/>
                <w:szCs w:val="14"/>
              </w:rPr>
              <w:fldChar w:fldCharType="separate"/>
            </w:r>
            <w:r w:rsidR="008B2D17">
              <w:rPr>
                <w:rFonts w:ascii="Arial" w:hAnsi="Arial" w:cs="Arial"/>
                <w:bCs/>
                <w:noProof/>
                <w:sz w:val="14"/>
                <w:szCs w:val="14"/>
              </w:rPr>
              <w:t>2</w:t>
            </w:r>
            <w:r w:rsidRPr="007648AF">
              <w:rPr>
                <w:rFonts w:ascii="Arial" w:hAnsi="Arial" w:cs="Arial"/>
                <w:bCs/>
                <w:sz w:val="14"/>
                <w:szCs w:val="14"/>
              </w:rPr>
              <w:fldChar w:fldCharType="end"/>
            </w:r>
            <w:r w:rsidRPr="007648AF">
              <w:rPr>
                <w:rFonts w:ascii="Arial" w:hAnsi="Arial" w:cs="Arial"/>
                <w:sz w:val="14"/>
                <w:szCs w:val="14"/>
              </w:rPr>
              <w:t xml:space="preserve"> of </w:t>
            </w:r>
            <w:r w:rsidRPr="007648AF">
              <w:rPr>
                <w:rFonts w:ascii="Arial" w:hAnsi="Arial" w:cs="Arial"/>
                <w:bCs/>
                <w:sz w:val="14"/>
                <w:szCs w:val="14"/>
              </w:rPr>
              <w:fldChar w:fldCharType="begin"/>
            </w:r>
            <w:r w:rsidRPr="007648AF">
              <w:rPr>
                <w:rFonts w:ascii="Arial" w:hAnsi="Arial" w:cs="Arial"/>
                <w:bCs/>
                <w:sz w:val="14"/>
                <w:szCs w:val="14"/>
              </w:rPr>
              <w:instrText xml:space="preserve"> NUMPAGES  </w:instrText>
            </w:r>
            <w:r w:rsidRPr="007648AF">
              <w:rPr>
                <w:rFonts w:ascii="Arial" w:hAnsi="Arial" w:cs="Arial"/>
                <w:bCs/>
                <w:sz w:val="14"/>
                <w:szCs w:val="14"/>
              </w:rPr>
              <w:fldChar w:fldCharType="separate"/>
            </w:r>
            <w:r w:rsidR="008B2D17">
              <w:rPr>
                <w:rFonts w:ascii="Arial" w:hAnsi="Arial" w:cs="Arial"/>
                <w:bCs/>
                <w:noProof/>
                <w:sz w:val="14"/>
                <w:szCs w:val="14"/>
              </w:rPr>
              <w:t>2</w:t>
            </w:r>
            <w:r w:rsidRPr="007648AF">
              <w:rPr>
                <w:rFonts w:ascii="Arial" w:hAnsi="Arial" w:cs="Arial"/>
                <w:bCs/>
                <w:sz w:val="14"/>
                <w:szCs w:val="1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1031805303"/>
      <w:docPartObj>
        <w:docPartGallery w:val="Page Numbers (Bottom of Page)"/>
        <w:docPartUnique/>
      </w:docPartObj>
    </w:sdtPr>
    <w:sdtEndPr/>
    <w:sdtContent>
      <w:sdt>
        <w:sdtPr>
          <w:rPr>
            <w:rFonts w:ascii="Arial" w:hAnsi="Arial" w:cs="Arial"/>
            <w:sz w:val="14"/>
            <w:szCs w:val="14"/>
          </w:rPr>
          <w:id w:val="2010627180"/>
          <w:docPartObj>
            <w:docPartGallery w:val="Page Numbers (Top of Page)"/>
            <w:docPartUnique/>
          </w:docPartObj>
        </w:sdtPr>
        <w:sdtEndPr/>
        <w:sdtContent>
          <w:p w14:paraId="768F2EBE" w14:textId="77777777" w:rsidR="0084120B" w:rsidRPr="008F265A" w:rsidRDefault="0084120B" w:rsidP="00524574">
            <w:pPr>
              <w:pStyle w:val="Footer"/>
              <w:jc w:val="right"/>
              <w:rPr>
                <w:sz w:val="16"/>
                <w:szCs w:val="16"/>
              </w:rPr>
            </w:pPr>
            <w:r w:rsidRPr="007648AF">
              <w:rPr>
                <w:rFonts w:ascii="Arial" w:hAnsi="Arial" w:cs="Arial"/>
                <w:sz w:val="14"/>
                <w:szCs w:val="14"/>
              </w:rPr>
              <w:t xml:space="preserve">Page </w:t>
            </w:r>
            <w:r w:rsidRPr="007648AF">
              <w:rPr>
                <w:rFonts w:ascii="Arial" w:hAnsi="Arial" w:cs="Arial"/>
                <w:bCs/>
                <w:sz w:val="14"/>
                <w:szCs w:val="14"/>
              </w:rPr>
              <w:fldChar w:fldCharType="begin"/>
            </w:r>
            <w:r w:rsidRPr="007648AF">
              <w:rPr>
                <w:rFonts w:ascii="Arial" w:hAnsi="Arial" w:cs="Arial"/>
                <w:bCs/>
                <w:sz w:val="14"/>
                <w:szCs w:val="14"/>
              </w:rPr>
              <w:instrText xml:space="preserve"> PAGE </w:instrText>
            </w:r>
            <w:r w:rsidRPr="007648AF">
              <w:rPr>
                <w:rFonts w:ascii="Arial" w:hAnsi="Arial" w:cs="Arial"/>
                <w:bCs/>
                <w:sz w:val="14"/>
                <w:szCs w:val="14"/>
              </w:rPr>
              <w:fldChar w:fldCharType="separate"/>
            </w:r>
            <w:r w:rsidR="006F082C">
              <w:rPr>
                <w:rFonts w:ascii="Arial" w:hAnsi="Arial" w:cs="Arial"/>
                <w:bCs/>
                <w:noProof/>
                <w:sz w:val="14"/>
                <w:szCs w:val="14"/>
              </w:rPr>
              <w:t>1</w:t>
            </w:r>
            <w:r w:rsidRPr="007648AF">
              <w:rPr>
                <w:rFonts w:ascii="Arial" w:hAnsi="Arial" w:cs="Arial"/>
                <w:bCs/>
                <w:sz w:val="14"/>
                <w:szCs w:val="14"/>
              </w:rPr>
              <w:fldChar w:fldCharType="end"/>
            </w:r>
            <w:r w:rsidRPr="007648AF">
              <w:rPr>
                <w:rFonts w:ascii="Arial" w:hAnsi="Arial" w:cs="Arial"/>
                <w:sz w:val="14"/>
                <w:szCs w:val="14"/>
              </w:rPr>
              <w:t xml:space="preserve"> of </w:t>
            </w:r>
            <w:r w:rsidRPr="007648AF">
              <w:rPr>
                <w:rFonts w:ascii="Arial" w:hAnsi="Arial" w:cs="Arial"/>
                <w:bCs/>
                <w:sz w:val="14"/>
                <w:szCs w:val="14"/>
              </w:rPr>
              <w:fldChar w:fldCharType="begin"/>
            </w:r>
            <w:r w:rsidRPr="007648AF">
              <w:rPr>
                <w:rFonts w:ascii="Arial" w:hAnsi="Arial" w:cs="Arial"/>
                <w:bCs/>
                <w:sz w:val="14"/>
                <w:szCs w:val="14"/>
              </w:rPr>
              <w:instrText xml:space="preserve"> NUMPAGES  </w:instrText>
            </w:r>
            <w:r w:rsidRPr="007648AF">
              <w:rPr>
                <w:rFonts w:ascii="Arial" w:hAnsi="Arial" w:cs="Arial"/>
                <w:bCs/>
                <w:sz w:val="14"/>
                <w:szCs w:val="14"/>
              </w:rPr>
              <w:fldChar w:fldCharType="separate"/>
            </w:r>
            <w:r w:rsidR="006F082C">
              <w:rPr>
                <w:rFonts w:ascii="Arial" w:hAnsi="Arial" w:cs="Arial"/>
                <w:bCs/>
                <w:noProof/>
                <w:sz w:val="14"/>
                <w:szCs w:val="14"/>
              </w:rPr>
              <w:t>2</w:t>
            </w:r>
            <w:r w:rsidRPr="007648AF">
              <w:rPr>
                <w:rFonts w:ascii="Arial" w:hAnsi="Arial" w:cs="Arial"/>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152A8" w14:textId="77777777" w:rsidR="005F023C" w:rsidRDefault="005F023C">
      <w:r>
        <w:separator/>
      </w:r>
    </w:p>
  </w:footnote>
  <w:footnote w:type="continuationSeparator" w:id="0">
    <w:p w14:paraId="7EFE2620" w14:textId="77777777" w:rsidR="005F023C" w:rsidRDefault="005F023C">
      <w:r>
        <w:continuationSeparator/>
      </w:r>
    </w:p>
  </w:footnote>
  <w:footnote w:id="1">
    <w:p w14:paraId="34BBEBEB" w14:textId="4339B22B" w:rsidR="00723FE2" w:rsidRPr="006F082C" w:rsidRDefault="00723FE2" w:rsidP="00723FE2">
      <w:pPr>
        <w:pStyle w:val="FootnoteText"/>
        <w:rPr>
          <w:rFonts w:ascii="Arial" w:hAnsi="Arial" w:cs="Arial"/>
        </w:rPr>
      </w:pPr>
      <w:r w:rsidRPr="006F082C">
        <w:rPr>
          <w:rStyle w:val="FootnoteReference"/>
          <w:rFonts w:ascii="Arial" w:hAnsi="Arial" w:cs="Arial"/>
          <w:b/>
          <w:color w:val="FF0000"/>
          <w:sz w:val="16"/>
          <w:szCs w:val="16"/>
        </w:rPr>
        <w:footnoteRef/>
      </w:r>
      <w:r w:rsidRPr="006F082C">
        <w:rPr>
          <w:rFonts w:ascii="Arial" w:hAnsi="Arial" w:cs="Arial"/>
          <w:b/>
          <w:color w:val="FF0000"/>
          <w:sz w:val="16"/>
          <w:szCs w:val="16"/>
        </w:rPr>
        <w:t xml:space="preserve"> </w:t>
      </w:r>
      <w:r w:rsidRPr="006F082C">
        <w:rPr>
          <w:rFonts w:ascii="Arial" w:hAnsi="Arial" w:cs="Arial"/>
          <w:b/>
          <w:bCs/>
          <w:sz w:val="16"/>
          <w:szCs w:val="16"/>
        </w:rPr>
        <w:t xml:space="preserve">If the answers to these three questions are </w:t>
      </w:r>
      <w:r w:rsidRPr="006F082C">
        <w:rPr>
          <w:rFonts w:ascii="Arial" w:hAnsi="Arial" w:cs="Arial"/>
          <w:b/>
          <w:bCs/>
          <w:color w:val="FF0000"/>
          <w:sz w:val="16"/>
          <w:szCs w:val="16"/>
          <w:u w:val="single"/>
        </w:rPr>
        <w:t>ALL</w:t>
      </w:r>
      <w:r w:rsidRPr="006F082C">
        <w:rPr>
          <w:rFonts w:ascii="Arial" w:hAnsi="Arial" w:cs="Arial"/>
          <w:b/>
          <w:bCs/>
          <w:color w:val="FF0000"/>
          <w:sz w:val="16"/>
          <w:szCs w:val="16"/>
        </w:rPr>
        <w:t xml:space="preserve"> YES, submit an </w:t>
      </w:r>
      <w:r w:rsidRPr="006F082C">
        <w:rPr>
          <w:rFonts w:ascii="Arial" w:hAnsi="Arial" w:cs="Arial"/>
          <w:b/>
          <w:color w:val="FF0000"/>
          <w:sz w:val="16"/>
          <w:szCs w:val="16"/>
        </w:rPr>
        <w:t>Unanticipated Problems (UP) Report.</w:t>
      </w:r>
      <w:r w:rsidRPr="006F082C">
        <w:rPr>
          <w:rFonts w:ascii="Arial" w:hAnsi="Arial" w:cs="Arial"/>
          <w:b/>
          <w:color w:val="3333FF"/>
          <w:sz w:val="16"/>
          <w:szCs w:val="16"/>
        </w:rPr>
        <w:t xml:space="preserve">  </w:t>
      </w:r>
      <w:r w:rsidRPr="006F082C">
        <w:rPr>
          <w:rFonts w:ascii="Arial" w:hAnsi="Arial" w:cs="Arial"/>
          <w:sz w:val="16"/>
          <w:szCs w:val="16"/>
        </w:rPr>
        <w:t>For additional information, visit the HRP webpage,</w:t>
      </w:r>
      <w:r w:rsidRPr="006F082C">
        <w:rPr>
          <w:rFonts w:ascii="Arial" w:hAnsi="Arial" w:cs="Arial"/>
          <w:b/>
          <w:sz w:val="16"/>
          <w:szCs w:val="16"/>
        </w:rPr>
        <w:t xml:space="preserve"> </w:t>
      </w:r>
      <w:hyperlink r:id="rId1" w:history="1">
        <w:r w:rsidRPr="00A757BF">
          <w:rPr>
            <w:rStyle w:val="Hyperlink"/>
            <w:rFonts w:ascii="Arial" w:hAnsi="Arial" w:cs="Arial"/>
            <w:b/>
            <w:sz w:val="16"/>
            <w:szCs w:val="16"/>
          </w:rPr>
          <w:t>Reporting of Unanticipated Problems</w:t>
        </w:r>
      </w:hyperlink>
      <w:r w:rsidRPr="00A757BF">
        <w:rPr>
          <w:rFonts w:ascii="Arial" w:hAnsi="Arial" w:cs="Arial"/>
          <w:b/>
          <w:sz w:val="16"/>
          <w:szCs w:val="16"/>
        </w:rPr>
        <w:t>.</w:t>
      </w:r>
    </w:p>
  </w:footnote>
  <w:footnote w:id="2">
    <w:p w14:paraId="31A1D2B4" w14:textId="4B1223ED" w:rsidR="00723FE2" w:rsidRPr="006F082C" w:rsidRDefault="00723FE2" w:rsidP="00723FE2">
      <w:pPr>
        <w:pStyle w:val="FootnoteText"/>
        <w:rPr>
          <w:rFonts w:ascii="Arial" w:hAnsi="Arial" w:cs="Arial"/>
        </w:rPr>
      </w:pPr>
      <w:r w:rsidRPr="006F082C">
        <w:rPr>
          <w:rStyle w:val="FootnoteReference"/>
          <w:rFonts w:ascii="Arial" w:hAnsi="Arial" w:cs="Arial"/>
          <w:b/>
          <w:color w:val="FF0000"/>
          <w:sz w:val="16"/>
          <w:szCs w:val="16"/>
        </w:rPr>
        <w:footnoteRef/>
      </w:r>
      <w:r w:rsidRPr="006F082C">
        <w:rPr>
          <w:rFonts w:ascii="Arial" w:hAnsi="Arial" w:cs="Arial"/>
          <w:b/>
          <w:color w:val="FF0000"/>
          <w:sz w:val="16"/>
          <w:szCs w:val="16"/>
        </w:rPr>
        <w:t xml:space="preserve"> </w:t>
      </w:r>
      <w:r w:rsidRPr="006F082C">
        <w:rPr>
          <w:rFonts w:ascii="Arial" w:hAnsi="Arial" w:cs="Arial"/>
          <w:b/>
          <w:bCs/>
          <w:sz w:val="16"/>
          <w:szCs w:val="16"/>
        </w:rPr>
        <w:t>If the answer to this question is</w:t>
      </w:r>
      <w:r w:rsidRPr="006F082C">
        <w:rPr>
          <w:rFonts w:ascii="Arial" w:hAnsi="Arial" w:cs="Arial"/>
          <w:b/>
          <w:bCs/>
          <w:color w:val="3333FF"/>
          <w:sz w:val="16"/>
          <w:szCs w:val="16"/>
        </w:rPr>
        <w:t xml:space="preserve"> </w:t>
      </w:r>
      <w:r w:rsidRPr="006F082C">
        <w:rPr>
          <w:rFonts w:ascii="Arial" w:hAnsi="Arial" w:cs="Arial"/>
          <w:b/>
          <w:bCs/>
          <w:color w:val="FF0000"/>
          <w:sz w:val="16"/>
          <w:szCs w:val="16"/>
        </w:rPr>
        <w:t xml:space="preserve">YES, submit </w:t>
      </w:r>
      <w:r w:rsidRPr="006F082C">
        <w:rPr>
          <w:rFonts w:ascii="Arial" w:hAnsi="Arial" w:cs="Arial"/>
          <w:b/>
          <w:color w:val="FF0000"/>
          <w:sz w:val="16"/>
          <w:szCs w:val="16"/>
        </w:rPr>
        <w:t xml:space="preserve">a New Information Report (NIR). </w:t>
      </w:r>
      <w:r w:rsidRPr="006F082C">
        <w:rPr>
          <w:rFonts w:ascii="Arial" w:hAnsi="Arial" w:cs="Arial"/>
          <w:b/>
          <w:color w:val="3333FF"/>
          <w:sz w:val="16"/>
          <w:szCs w:val="16"/>
        </w:rPr>
        <w:t xml:space="preserve"> </w:t>
      </w:r>
      <w:r w:rsidRPr="006F082C">
        <w:rPr>
          <w:rFonts w:ascii="Arial" w:hAnsi="Arial" w:cs="Arial"/>
          <w:sz w:val="16"/>
          <w:szCs w:val="16"/>
        </w:rPr>
        <w:t>For additional information, visit the HRP webpage,</w:t>
      </w:r>
      <w:r w:rsidRPr="006F082C">
        <w:rPr>
          <w:rFonts w:ascii="Arial" w:hAnsi="Arial" w:cs="Arial"/>
          <w:b/>
          <w:sz w:val="16"/>
          <w:szCs w:val="16"/>
        </w:rPr>
        <w:t xml:space="preserve"> </w:t>
      </w:r>
      <w:hyperlink r:id="rId2" w:history="1">
        <w:r w:rsidRPr="00A757BF">
          <w:rPr>
            <w:rStyle w:val="Hyperlink"/>
            <w:rFonts w:ascii="Arial" w:hAnsi="Arial" w:cs="Arial"/>
            <w:b/>
            <w:sz w:val="16"/>
            <w:szCs w:val="16"/>
          </w:rPr>
          <w:t>Reporting of Unanticipated Problems</w:t>
        </w:r>
      </w:hyperlink>
      <w:r w:rsidRPr="006F082C">
        <w:rPr>
          <w:rFonts w:ascii="Arial" w:hAnsi="Arial" w:cs="Arial"/>
          <w:b/>
          <w:color w:val="3333FF"/>
          <w:sz w:val="16"/>
          <w:szCs w:val="16"/>
        </w:rPr>
        <w:t>.</w:t>
      </w:r>
    </w:p>
  </w:footnote>
  <w:footnote w:id="3">
    <w:p w14:paraId="46845888" w14:textId="77777777" w:rsidR="00723FE2" w:rsidRDefault="00723FE2" w:rsidP="00723FE2">
      <w:pPr>
        <w:pStyle w:val="FootnoteText"/>
      </w:pPr>
      <w:r w:rsidRPr="006F082C">
        <w:rPr>
          <w:rStyle w:val="FootnoteReference"/>
          <w:rFonts w:ascii="Arial" w:hAnsi="Arial" w:cs="Arial"/>
          <w:b/>
          <w:color w:val="FF0000"/>
          <w:sz w:val="16"/>
          <w:szCs w:val="16"/>
        </w:rPr>
        <w:footnoteRef/>
      </w:r>
      <w:r w:rsidRPr="004F355A">
        <w:rPr>
          <w:b/>
          <w:color w:val="FF0000"/>
        </w:rPr>
        <w:t xml:space="preserve"> </w:t>
      </w:r>
      <w:r w:rsidRPr="004F355A">
        <w:rPr>
          <w:rFonts w:ascii="Arial" w:hAnsi="Arial" w:cs="Arial"/>
          <w:b/>
          <w:bCs/>
          <w:sz w:val="16"/>
          <w:szCs w:val="16"/>
        </w:rPr>
        <w:t>If</w:t>
      </w:r>
      <w:r w:rsidRPr="001E13E3">
        <w:rPr>
          <w:rFonts w:ascii="Arial" w:hAnsi="Arial" w:cs="Arial"/>
          <w:b/>
          <w:bCs/>
          <w:sz w:val="16"/>
          <w:szCs w:val="16"/>
        </w:rPr>
        <w:t xml:space="preserve"> the answer to </w:t>
      </w:r>
      <w:r>
        <w:rPr>
          <w:rFonts w:ascii="Arial" w:hAnsi="Arial" w:cs="Arial"/>
          <w:b/>
          <w:bCs/>
          <w:sz w:val="16"/>
          <w:szCs w:val="16"/>
        </w:rPr>
        <w:t xml:space="preserve">this </w:t>
      </w:r>
      <w:r w:rsidRPr="001E13E3">
        <w:rPr>
          <w:rFonts w:ascii="Arial" w:hAnsi="Arial" w:cs="Arial"/>
          <w:b/>
          <w:bCs/>
          <w:sz w:val="16"/>
          <w:szCs w:val="16"/>
        </w:rPr>
        <w:t xml:space="preserve">question </w:t>
      </w:r>
      <w:r>
        <w:rPr>
          <w:rFonts w:ascii="Arial" w:hAnsi="Arial" w:cs="Arial"/>
          <w:b/>
          <w:bCs/>
          <w:sz w:val="16"/>
          <w:szCs w:val="16"/>
        </w:rPr>
        <w:t>is</w:t>
      </w:r>
      <w:r>
        <w:rPr>
          <w:rFonts w:ascii="Arial" w:hAnsi="Arial" w:cs="Arial"/>
          <w:b/>
          <w:bCs/>
          <w:color w:val="3333FF"/>
          <w:sz w:val="16"/>
          <w:szCs w:val="16"/>
        </w:rPr>
        <w:t xml:space="preserve"> </w:t>
      </w:r>
      <w:r w:rsidRPr="00E72359">
        <w:rPr>
          <w:rFonts w:ascii="Arial" w:hAnsi="Arial" w:cs="Arial"/>
          <w:b/>
          <w:bCs/>
          <w:color w:val="FF0000"/>
          <w:sz w:val="16"/>
          <w:szCs w:val="16"/>
        </w:rPr>
        <w:t xml:space="preserve">YES, </w:t>
      </w:r>
      <w:r w:rsidRPr="00026E8B">
        <w:rPr>
          <w:rFonts w:ascii="Arial" w:hAnsi="Arial" w:cs="Arial"/>
          <w:b/>
          <w:bCs/>
          <w:color w:val="FF0000"/>
          <w:sz w:val="16"/>
          <w:szCs w:val="16"/>
        </w:rPr>
        <w:t>immediately report</w:t>
      </w:r>
      <w:r>
        <w:rPr>
          <w:rFonts w:ascii="Arial" w:hAnsi="Arial" w:cs="Arial"/>
          <w:b/>
          <w:bCs/>
          <w:color w:val="FF0000"/>
          <w:sz w:val="16"/>
          <w:szCs w:val="16"/>
        </w:rPr>
        <w:t xml:space="preserve"> the potential breach of PHI</w:t>
      </w:r>
      <w:r w:rsidRPr="00026E8B">
        <w:rPr>
          <w:rFonts w:ascii="Arial" w:hAnsi="Arial" w:cs="Arial"/>
          <w:b/>
          <w:bCs/>
          <w:color w:val="FF0000"/>
          <w:sz w:val="16"/>
          <w:szCs w:val="16"/>
        </w:rPr>
        <w:t xml:space="preserve"> to the UCI Health Privacy Compliance Officer at 714-456-3672 or </w:t>
      </w:r>
      <w:hyperlink r:id="rId3" w:history="1">
        <w:r w:rsidRPr="00026E8B">
          <w:rPr>
            <w:rStyle w:val="Hyperlink"/>
            <w:rFonts w:ascii="Arial" w:hAnsi="Arial" w:cs="Arial"/>
            <w:b/>
            <w:bCs/>
            <w:sz w:val="16"/>
            <w:szCs w:val="16"/>
          </w:rPr>
          <w:t>hacompliance@uci.edu</w:t>
        </w:r>
      </w:hyperlink>
      <w:r w:rsidRPr="00026E8B">
        <w:rPr>
          <w:rFonts w:ascii="Arial" w:hAnsi="Arial" w:cs="Arial"/>
          <w:b/>
          <w:bCs/>
          <w:color w:val="FF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711"/>
      <w:gridCol w:w="7408"/>
    </w:tblGrid>
    <w:tr w:rsidR="0084120B" w:rsidRPr="009828DC" w14:paraId="05EE41E2" w14:textId="77777777" w:rsidTr="004476F8">
      <w:trPr>
        <w:trHeight w:val="1430"/>
      </w:trPr>
      <w:tc>
        <w:tcPr>
          <w:tcW w:w="2550" w:type="pct"/>
          <w:tcBorders>
            <w:top w:val="single" w:sz="4" w:space="0" w:color="auto"/>
            <w:left w:val="single" w:sz="4" w:space="0" w:color="auto"/>
            <w:bottom w:val="single" w:sz="4" w:space="0" w:color="auto"/>
            <w:right w:val="single" w:sz="4" w:space="0" w:color="auto"/>
          </w:tcBorders>
          <w:shd w:val="clear" w:color="auto" w:fill="FFFFFF"/>
          <w:vAlign w:val="center"/>
        </w:tcPr>
        <w:p w14:paraId="006977A6" w14:textId="77777777" w:rsidR="0084120B" w:rsidRPr="009D081F" w:rsidRDefault="0084120B" w:rsidP="00524574">
          <w:pPr>
            <w:spacing w:before="240" w:after="60"/>
            <w:ind w:right="216"/>
            <w:jc w:val="center"/>
            <w:rPr>
              <w:rFonts w:ascii="Arial" w:hAnsi="Arial" w:cs="Arial"/>
              <w:color w:val="0000FF"/>
              <w:szCs w:val="20"/>
            </w:rPr>
          </w:pPr>
          <w:r w:rsidRPr="00DC304B">
            <w:rPr>
              <w:rFonts w:ascii="Arial" w:hAnsi="Arial" w:cs="Arial"/>
              <w:color w:val="0000FF"/>
              <w:szCs w:val="20"/>
            </w:rPr>
            <w:br w:type="page"/>
          </w:r>
          <w:r w:rsidRPr="009D081F">
            <w:rPr>
              <w:rFonts w:ascii="Arial" w:hAnsi="Arial" w:cs="Arial"/>
              <w:noProof/>
              <w:color w:val="0000FF"/>
              <w:szCs w:val="20"/>
            </w:rPr>
            <w:drawing>
              <wp:inline distT="0" distB="0" distL="0" distR="0" wp14:anchorId="73849FB5" wp14:editId="41EFE0B5">
                <wp:extent cx="2895600" cy="571500"/>
                <wp:effectExtent l="0" t="0" r="0" b="0"/>
                <wp:docPr id="2" name="Picture 2" descr="or-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logo-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71500"/>
                        </a:xfrm>
                        <a:prstGeom prst="rect">
                          <a:avLst/>
                        </a:prstGeom>
                        <a:noFill/>
                        <a:ln>
                          <a:noFill/>
                        </a:ln>
                      </pic:spPr>
                    </pic:pic>
                  </a:graphicData>
                </a:graphic>
              </wp:inline>
            </w:drawing>
          </w:r>
        </w:p>
      </w:tc>
      <w:tc>
        <w:tcPr>
          <w:tcW w:w="2450" w:type="pct"/>
          <w:tcBorders>
            <w:top w:val="single" w:sz="4" w:space="0" w:color="auto"/>
            <w:left w:val="single" w:sz="4" w:space="0" w:color="auto"/>
            <w:bottom w:val="single" w:sz="4" w:space="0" w:color="auto"/>
            <w:right w:val="single" w:sz="4" w:space="0" w:color="auto"/>
          </w:tcBorders>
          <w:shd w:val="clear" w:color="auto" w:fill="FFFFFF"/>
          <w:vAlign w:val="center"/>
        </w:tcPr>
        <w:p w14:paraId="691FC08B" w14:textId="77777777" w:rsidR="0084120B" w:rsidRPr="009828DC" w:rsidRDefault="0084120B" w:rsidP="00524574">
          <w:pPr>
            <w:spacing w:line="264" w:lineRule="auto"/>
            <w:ind w:right="216"/>
            <w:rPr>
              <w:rFonts w:ascii="Arial" w:hAnsi="Arial" w:cs="Arial"/>
              <w:b/>
              <w:color w:val="0064A4"/>
            </w:rPr>
          </w:pPr>
          <w:r w:rsidRPr="009828DC">
            <w:rPr>
              <w:rFonts w:ascii="Arial" w:hAnsi="Arial" w:cs="Arial"/>
              <w:b/>
              <w:color w:val="0064A4"/>
            </w:rPr>
            <w:t>Institutional Review Board</w:t>
          </w:r>
        </w:p>
        <w:p w14:paraId="022A78E8" w14:textId="77777777" w:rsidR="0084120B" w:rsidRPr="009828DC" w:rsidRDefault="0084120B" w:rsidP="00524574">
          <w:pPr>
            <w:spacing w:line="264" w:lineRule="auto"/>
            <w:ind w:right="216"/>
            <w:rPr>
              <w:rFonts w:ascii="Arial" w:hAnsi="Arial" w:cs="Arial"/>
              <w:b/>
              <w:color w:val="0064A4"/>
            </w:rPr>
          </w:pPr>
          <w:r w:rsidRPr="009828DC">
            <w:rPr>
              <w:rFonts w:ascii="Arial" w:hAnsi="Arial" w:cs="Arial"/>
              <w:b/>
              <w:color w:val="0064A4"/>
            </w:rPr>
            <w:t>Human Research Protections</w:t>
          </w:r>
        </w:p>
        <w:p w14:paraId="326D0711" w14:textId="77777777" w:rsidR="0084120B" w:rsidRPr="009828DC" w:rsidRDefault="0084120B" w:rsidP="00524574">
          <w:pPr>
            <w:spacing w:line="264" w:lineRule="auto"/>
            <w:ind w:right="216"/>
            <w:rPr>
              <w:rFonts w:ascii="Arial" w:hAnsi="Arial" w:cs="Arial"/>
              <w:b/>
              <w:color w:val="0064A4"/>
            </w:rPr>
          </w:pPr>
          <w:r>
            <w:rPr>
              <w:rFonts w:ascii="Arial" w:hAnsi="Arial" w:cs="Arial"/>
              <w:b/>
              <w:color w:val="0064A4"/>
            </w:rPr>
            <w:t>Deviation Tracking Log</w:t>
          </w:r>
        </w:p>
        <w:p w14:paraId="1BB4E628" w14:textId="61B132A5" w:rsidR="0084120B" w:rsidRPr="00DF6DA0" w:rsidRDefault="007C632B" w:rsidP="00524574">
          <w:pPr>
            <w:spacing w:line="264" w:lineRule="auto"/>
            <w:ind w:right="216"/>
            <w:rPr>
              <w:rFonts w:ascii="Arial" w:hAnsi="Arial" w:cs="Arial"/>
              <w:i/>
              <w:color w:val="0064A4"/>
              <w:sz w:val="14"/>
              <w:szCs w:val="14"/>
            </w:rPr>
          </w:pPr>
          <w:r>
            <w:rPr>
              <w:rFonts w:ascii="Arial" w:hAnsi="Arial" w:cs="Arial"/>
              <w:i/>
              <w:color w:val="7F7F7F" w:themeColor="text1" w:themeTint="80"/>
              <w:sz w:val="14"/>
              <w:szCs w:val="14"/>
            </w:rPr>
            <w:t xml:space="preserve">Version </w:t>
          </w:r>
          <w:r w:rsidR="00350414">
            <w:rPr>
              <w:rFonts w:ascii="Arial" w:hAnsi="Arial" w:cs="Arial"/>
              <w:i/>
              <w:color w:val="7F7F7F" w:themeColor="text1" w:themeTint="80"/>
              <w:sz w:val="14"/>
              <w:szCs w:val="14"/>
            </w:rPr>
            <w:t>12/17/2021</w:t>
          </w:r>
        </w:p>
      </w:tc>
    </w:tr>
  </w:tbl>
  <w:p w14:paraId="20623B2B" w14:textId="77777777" w:rsidR="0084120B" w:rsidRPr="00950968" w:rsidRDefault="0084120B" w:rsidP="00524574">
    <w:pPr>
      <w:pStyle w:val="Header"/>
      <w:spacing w:after="12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721"/>
    <w:multiLevelType w:val="hybridMultilevel"/>
    <w:tmpl w:val="D2021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31999"/>
    <w:multiLevelType w:val="hybridMultilevel"/>
    <w:tmpl w:val="51F49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27CA2"/>
    <w:multiLevelType w:val="hybridMultilevel"/>
    <w:tmpl w:val="5F54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729D9"/>
    <w:multiLevelType w:val="hybridMultilevel"/>
    <w:tmpl w:val="515A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544217"/>
    <w:multiLevelType w:val="hybridMultilevel"/>
    <w:tmpl w:val="6696F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260D4"/>
    <w:multiLevelType w:val="multilevel"/>
    <w:tmpl w:val="D20EF5A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12B27E7"/>
    <w:multiLevelType w:val="hybridMultilevel"/>
    <w:tmpl w:val="119AC210"/>
    <w:lvl w:ilvl="0" w:tplc="333879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872BD"/>
    <w:multiLevelType w:val="hybridMultilevel"/>
    <w:tmpl w:val="393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37B4C"/>
    <w:multiLevelType w:val="hybridMultilevel"/>
    <w:tmpl w:val="AE14B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327606"/>
    <w:multiLevelType w:val="multilevel"/>
    <w:tmpl w:val="457E7374"/>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512" w:hanging="792"/>
      </w:pPr>
      <w:rPr>
        <w:rFonts w:hint="default"/>
      </w:rPr>
    </w:lvl>
    <w:lvl w:ilvl="2">
      <w:start w:val="1"/>
      <w:numFmt w:val="decimal"/>
      <w:lvlText w:val="%3."/>
      <w:lvlJc w:val="left"/>
      <w:pPr>
        <w:tabs>
          <w:tab w:val="num" w:pos="1800"/>
        </w:tabs>
        <w:ind w:left="2160" w:hanging="720"/>
      </w:pPr>
      <w:rPr>
        <w:rFonts w:hint="default"/>
      </w:rPr>
    </w:lvl>
    <w:lvl w:ilvl="3">
      <w:start w:val="1"/>
      <w:numFmt w:val="lowerLetter"/>
      <w:lvlText w:val="%4)"/>
      <w:lvlJc w:val="left"/>
      <w:pPr>
        <w:tabs>
          <w:tab w:val="num" w:pos="2520"/>
        </w:tabs>
        <w:ind w:left="2952" w:hanging="792"/>
      </w:pPr>
      <w:rPr>
        <w:rFonts w:hint="default"/>
      </w:rPr>
    </w:lvl>
    <w:lvl w:ilvl="4">
      <w:start w:val="1"/>
      <w:numFmt w:val="decimal"/>
      <w:lvlText w:val="(%5)"/>
      <w:lvlJc w:val="left"/>
      <w:pPr>
        <w:tabs>
          <w:tab w:val="num" w:pos="3240"/>
        </w:tabs>
        <w:ind w:left="3960" w:hanging="108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A5A075B"/>
    <w:multiLevelType w:val="hybridMultilevel"/>
    <w:tmpl w:val="D20EF5A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244DC"/>
    <w:multiLevelType w:val="hybridMultilevel"/>
    <w:tmpl w:val="F02A42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DB4882"/>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3A133329"/>
    <w:multiLevelType w:val="hybridMultilevel"/>
    <w:tmpl w:val="C804F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31065"/>
    <w:multiLevelType w:val="hybridMultilevel"/>
    <w:tmpl w:val="6C34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CC7657"/>
    <w:multiLevelType w:val="hybridMultilevel"/>
    <w:tmpl w:val="55E6C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D3061E"/>
    <w:multiLevelType w:val="hybridMultilevel"/>
    <w:tmpl w:val="B05C3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F106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EB719B"/>
    <w:multiLevelType w:val="hybridMultilevel"/>
    <w:tmpl w:val="4BE2A7D8"/>
    <w:lvl w:ilvl="0" w:tplc="5B1229FC">
      <w:start w:val="1"/>
      <w:numFmt w:val="decimal"/>
      <w:lvlText w:val="%1."/>
      <w:lvlJc w:val="left"/>
      <w:pPr>
        <w:ind w:left="1440" w:hanging="810"/>
      </w:pPr>
      <w:rPr>
        <w:rFonts w:hint="default"/>
      </w:rPr>
    </w:lvl>
    <w:lvl w:ilvl="1" w:tplc="329E6224">
      <w:start w:val="1"/>
      <w:numFmt w:val="lowerLetter"/>
      <w:lvlText w:val="(%2)"/>
      <w:lvlJc w:val="left"/>
      <w:pPr>
        <w:ind w:left="1440" w:hanging="360"/>
      </w:pPr>
      <w:rPr>
        <w:rFonts w:hint="default"/>
      </w:rPr>
    </w:lvl>
    <w:lvl w:ilvl="2" w:tplc="ADF8A820">
      <w:numFmt w:val="bullet"/>
      <w:lvlText w:val="•"/>
      <w:lvlJc w:val="left"/>
      <w:pPr>
        <w:ind w:left="2340" w:hanging="360"/>
      </w:pPr>
      <w:rPr>
        <w:rFonts w:ascii="Calibri" w:eastAsia="Times New Roman"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622C0"/>
    <w:multiLevelType w:val="hybridMultilevel"/>
    <w:tmpl w:val="A6B2AC28"/>
    <w:lvl w:ilvl="0" w:tplc="04C2EAB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65582B40"/>
    <w:multiLevelType w:val="hybridMultilevel"/>
    <w:tmpl w:val="E51ADB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74761F9"/>
    <w:multiLevelType w:val="hybridMultilevel"/>
    <w:tmpl w:val="A318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E130A"/>
    <w:multiLevelType w:val="hybridMultilevel"/>
    <w:tmpl w:val="2AEC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9F24FA"/>
    <w:multiLevelType w:val="hybridMultilevel"/>
    <w:tmpl w:val="1D0EE6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AF02617"/>
    <w:multiLevelType w:val="hybridMultilevel"/>
    <w:tmpl w:val="7296807A"/>
    <w:lvl w:ilvl="0" w:tplc="B156D304">
      <w:start w:val="1"/>
      <w:numFmt w:val="decimal"/>
      <w:lvlText w:val="%1."/>
      <w:lvlJc w:val="left"/>
      <w:pPr>
        <w:ind w:left="360" w:hanging="360"/>
      </w:pPr>
      <w:rPr>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8"/>
  </w:num>
  <w:num w:numId="4">
    <w:abstractNumId w:val="15"/>
  </w:num>
  <w:num w:numId="5">
    <w:abstractNumId w:val="14"/>
  </w:num>
  <w:num w:numId="6">
    <w:abstractNumId w:val="12"/>
  </w:num>
  <w:num w:numId="7">
    <w:abstractNumId w:val="21"/>
  </w:num>
  <w:num w:numId="8">
    <w:abstractNumId w:val="17"/>
  </w:num>
  <w:num w:numId="9">
    <w:abstractNumId w:val="11"/>
  </w:num>
  <w:num w:numId="10">
    <w:abstractNumId w:val="10"/>
  </w:num>
  <w:num w:numId="11">
    <w:abstractNumId w:val="5"/>
  </w:num>
  <w:num w:numId="12">
    <w:abstractNumId w:val="20"/>
  </w:num>
  <w:num w:numId="13">
    <w:abstractNumId w:val="25"/>
  </w:num>
  <w:num w:numId="14">
    <w:abstractNumId w:val="18"/>
  </w:num>
  <w:num w:numId="15">
    <w:abstractNumId w:val="23"/>
  </w:num>
  <w:num w:numId="16">
    <w:abstractNumId w:val="26"/>
  </w:num>
  <w:num w:numId="17">
    <w:abstractNumId w:val="19"/>
  </w:num>
  <w:num w:numId="18">
    <w:abstractNumId w:val="13"/>
  </w:num>
  <w:num w:numId="19">
    <w:abstractNumId w:val="16"/>
  </w:num>
  <w:num w:numId="20">
    <w:abstractNumId w:val="2"/>
  </w:num>
  <w:num w:numId="21">
    <w:abstractNumId w:val="7"/>
  </w:num>
  <w:num w:numId="22">
    <w:abstractNumId w:val="9"/>
  </w:num>
  <w:num w:numId="23">
    <w:abstractNumId w:val="24"/>
  </w:num>
  <w:num w:numId="24">
    <w:abstractNumId w:val="4"/>
  </w:num>
  <w:num w:numId="25">
    <w:abstractNumId w:val="22"/>
  </w:num>
  <w:num w:numId="26">
    <w:abstractNumId w:val="1"/>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5B"/>
    <w:rsid w:val="000074DB"/>
    <w:rsid w:val="00012082"/>
    <w:rsid w:val="00015C2A"/>
    <w:rsid w:val="00021666"/>
    <w:rsid w:val="00025B76"/>
    <w:rsid w:val="00026E8B"/>
    <w:rsid w:val="00037113"/>
    <w:rsid w:val="00041A80"/>
    <w:rsid w:val="00043B04"/>
    <w:rsid w:val="00043C5A"/>
    <w:rsid w:val="000514F4"/>
    <w:rsid w:val="000521A0"/>
    <w:rsid w:val="00052D62"/>
    <w:rsid w:val="000531A2"/>
    <w:rsid w:val="00055B1D"/>
    <w:rsid w:val="000608CF"/>
    <w:rsid w:val="0008197A"/>
    <w:rsid w:val="00085E0D"/>
    <w:rsid w:val="0008647D"/>
    <w:rsid w:val="00093E03"/>
    <w:rsid w:val="000A62D7"/>
    <w:rsid w:val="000B000A"/>
    <w:rsid w:val="000B3CDE"/>
    <w:rsid w:val="000B60C6"/>
    <w:rsid w:val="000C031E"/>
    <w:rsid w:val="000C1496"/>
    <w:rsid w:val="000C200B"/>
    <w:rsid w:val="000C36B4"/>
    <w:rsid w:val="000C6504"/>
    <w:rsid w:val="000C6A6B"/>
    <w:rsid w:val="000C7A11"/>
    <w:rsid w:val="000E0742"/>
    <w:rsid w:val="000E0F5B"/>
    <w:rsid w:val="000E4622"/>
    <w:rsid w:val="000F2C94"/>
    <w:rsid w:val="000F3C8C"/>
    <w:rsid w:val="000F77A0"/>
    <w:rsid w:val="0010318A"/>
    <w:rsid w:val="001040EF"/>
    <w:rsid w:val="00106C1D"/>
    <w:rsid w:val="00112043"/>
    <w:rsid w:val="00127694"/>
    <w:rsid w:val="00131026"/>
    <w:rsid w:val="00134764"/>
    <w:rsid w:val="00134CC0"/>
    <w:rsid w:val="00147FAD"/>
    <w:rsid w:val="00172DED"/>
    <w:rsid w:val="00177BC9"/>
    <w:rsid w:val="00180E95"/>
    <w:rsid w:val="00181C1B"/>
    <w:rsid w:val="0018217E"/>
    <w:rsid w:val="00182712"/>
    <w:rsid w:val="001902D0"/>
    <w:rsid w:val="00190FEF"/>
    <w:rsid w:val="001912F6"/>
    <w:rsid w:val="00192DDA"/>
    <w:rsid w:val="001940EB"/>
    <w:rsid w:val="001954CA"/>
    <w:rsid w:val="00195946"/>
    <w:rsid w:val="001A42D7"/>
    <w:rsid w:val="001B0813"/>
    <w:rsid w:val="001B282C"/>
    <w:rsid w:val="001B42DD"/>
    <w:rsid w:val="001B56EF"/>
    <w:rsid w:val="001D05DE"/>
    <w:rsid w:val="001D1CC6"/>
    <w:rsid w:val="001D695D"/>
    <w:rsid w:val="001E13E3"/>
    <w:rsid w:val="001E1B8C"/>
    <w:rsid w:val="001E386D"/>
    <w:rsid w:val="001E5067"/>
    <w:rsid w:val="001E54C0"/>
    <w:rsid w:val="001F130A"/>
    <w:rsid w:val="001F33DD"/>
    <w:rsid w:val="002051A3"/>
    <w:rsid w:val="0020710A"/>
    <w:rsid w:val="002106D5"/>
    <w:rsid w:val="00213D89"/>
    <w:rsid w:val="00214376"/>
    <w:rsid w:val="002158C8"/>
    <w:rsid w:val="00217F7E"/>
    <w:rsid w:val="00227552"/>
    <w:rsid w:val="002275CC"/>
    <w:rsid w:val="0023044F"/>
    <w:rsid w:val="00232DCC"/>
    <w:rsid w:val="00236628"/>
    <w:rsid w:val="00236A12"/>
    <w:rsid w:val="00242417"/>
    <w:rsid w:val="0025023F"/>
    <w:rsid w:val="002531F6"/>
    <w:rsid w:val="00261919"/>
    <w:rsid w:val="00272944"/>
    <w:rsid w:val="00274F75"/>
    <w:rsid w:val="00277634"/>
    <w:rsid w:val="00280C1F"/>
    <w:rsid w:val="00284A1A"/>
    <w:rsid w:val="0029131C"/>
    <w:rsid w:val="002921D0"/>
    <w:rsid w:val="002A27AE"/>
    <w:rsid w:val="002A2A35"/>
    <w:rsid w:val="002A77D7"/>
    <w:rsid w:val="002B24AF"/>
    <w:rsid w:val="002B3D78"/>
    <w:rsid w:val="002C48D0"/>
    <w:rsid w:val="002D53AE"/>
    <w:rsid w:val="002D5F82"/>
    <w:rsid w:val="002E4C62"/>
    <w:rsid w:val="002E6259"/>
    <w:rsid w:val="002E7745"/>
    <w:rsid w:val="002F13A5"/>
    <w:rsid w:val="002F1516"/>
    <w:rsid w:val="002F1F3F"/>
    <w:rsid w:val="002F36AD"/>
    <w:rsid w:val="002F3887"/>
    <w:rsid w:val="002F45B1"/>
    <w:rsid w:val="002F590D"/>
    <w:rsid w:val="00301CC0"/>
    <w:rsid w:val="00305A2E"/>
    <w:rsid w:val="003072B1"/>
    <w:rsid w:val="00307EB7"/>
    <w:rsid w:val="00317F8F"/>
    <w:rsid w:val="00322FDD"/>
    <w:rsid w:val="0032683D"/>
    <w:rsid w:val="003328C3"/>
    <w:rsid w:val="003408DB"/>
    <w:rsid w:val="003448AE"/>
    <w:rsid w:val="003476A1"/>
    <w:rsid w:val="00350414"/>
    <w:rsid w:val="00351C92"/>
    <w:rsid w:val="0036013A"/>
    <w:rsid w:val="00361D1E"/>
    <w:rsid w:val="003779F3"/>
    <w:rsid w:val="003811F4"/>
    <w:rsid w:val="00390431"/>
    <w:rsid w:val="00393F1C"/>
    <w:rsid w:val="003957C9"/>
    <w:rsid w:val="0039641C"/>
    <w:rsid w:val="003B3FC5"/>
    <w:rsid w:val="003B63EC"/>
    <w:rsid w:val="003B71B0"/>
    <w:rsid w:val="003B7AAA"/>
    <w:rsid w:val="003C16E3"/>
    <w:rsid w:val="003C57BB"/>
    <w:rsid w:val="003C71D2"/>
    <w:rsid w:val="003C7C97"/>
    <w:rsid w:val="003D21CA"/>
    <w:rsid w:val="003D3565"/>
    <w:rsid w:val="003D7134"/>
    <w:rsid w:val="003D7A1A"/>
    <w:rsid w:val="003E537B"/>
    <w:rsid w:val="003F0100"/>
    <w:rsid w:val="00400FA6"/>
    <w:rsid w:val="0040623B"/>
    <w:rsid w:val="004068AA"/>
    <w:rsid w:val="00411D7E"/>
    <w:rsid w:val="004121AF"/>
    <w:rsid w:val="00412989"/>
    <w:rsid w:val="0041384E"/>
    <w:rsid w:val="0042066A"/>
    <w:rsid w:val="00422877"/>
    <w:rsid w:val="004235A6"/>
    <w:rsid w:val="00423655"/>
    <w:rsid w:val="00423D9C"/>
    <w:rsid w:val="004268C6"/>
    <w:rsid w:val="004339D0"/>
    <w:rsid w:val="00441B29"/>
    <w:rsid w:val="00444CDA"/>
    <w:rsid w:val="004476F8"/>
    <w:rsid w:val="00450C57"/>
    <w:rsid w:val="00452E5B"/>
    <w:rsid w:val="00460F64"/>
    <w:rsid w:val="0046188A"/>
    <w:rsid w:val="0047162D"/>
    <w:rsid w:val="00481BC5"/>
    <w:rsid w:val="00484EE2"/>
    <w:rsid w:val="00485CEC"/>
    <w:rsid w:val="004915DA"/>
    <w:rsid w:val="00491FEC"/>
    <w:rsid w:val="004B26E7"/>
    <w:rsid w:val="004B60B9"/>
    <w:rsid w:val="004B68E3"/>
    <w:rsid w:val="004C3184"/>
    <w:rsid w:val="004C6FFC"/>
    <w:rsid w:val="004D17A9"/>
    <w:rsid w:val="004E1676"/>
    <w:rsid w:val="004E5BBC"/>
    <w:rsid w:val="004F355A"/>
    <w:rsid w:val="004F535E"/>
    <w:rsid w:val="00505882"/>
    <w:rsid w:val="00515674"/>
    <w:rsid w:val="00524574"/>
    <w:rsid w:val="00525057"/>
    <w:rsid w:val="005403CF"/>
    <w:rsid w:val="00545D11"/>
    <w:rsid w:val="005473D6"/>
    <w:rsid w:val="0055139D"/>
    <w:rsid w:val="00551DF7"/>
    <w:rsid w:val="005567F2"/>
    <w:rsid w:val="00561473"/>
    <w:rsid w:val="005632E9"/>
    <w:rsid w:val="00572C7A"/>
    <w:rsid w:val="00586305"/>
    <w:rsid w:val="00593C18"/>
    <w:rsid w:val="005A4672"/>
    <w:rsid w:val="005A599D"/>
    <w:rsid w:val="005B2D22"/>
    <w:rsid w:val="005B366E"/>
    <w:rsid w:val="005D0C8E"/>
    <w:rsid w:val="005D3CFF"/>
    <w:rsid w:val="005D6256"/>
    <w:rsid w:val="005E3499"/>
    <w:rsid w:val="005E3C17"/>
    <w:rsid w:val="005F023C"/>
    <w:rsid w:val="005F4828"/>
    <w:rsid w:val="005F7F99"/>
    <w:rsid w:val="005F7FF4"/>
    <w:rsid w:val="00602821"/>
    <w:rsid w:val="00611E86"/>
    <w:rsid w:val="0061543A"/>
    <w:rsid w:val="00621A4B"/>
    <w:rsid w:val="006227EF"/>
    <w:rsid w:val="006252E9"/>
    <w:rsid w:val="006259A6"/>
    <w:rsid w:val="00627E06"/>
    <w:rsid w:val="0063453B"/>
    <w:rsid w:val="006355B2"/>
    <w:rsid w:val="00636504"/>
    <w:rsid w:val="00651201"/>
    <w:rsid w:val="00656A23"/>
    <w:rsid w:val="00660AB3"/>
    <w:rsid w:val="00664A27"/>
    <w:rsid w:val="0067567C"/>
    <w:rsid w:val="00675803"/>
    <w:rsid w:val="0068099D"/>
    <w:rsid w:val="00681761"/>
    <w:rsid w:val="00683A20"/>
    <w:rsid w:val="006877B3"/>
    <w:rsid w:val="006A1EE4"/>
    <w:rsid w:val="006B6F82"/>
    <w:rsid w:val="006C0E5C"/>
    <w:rsid w:val="006C6C62"/>
    <w:rsid w:val="006D4B7F"/>
    <w:rsid w:val="006D71E6"/>
    <w:rsid w:val="006E2837"/>
    <w:rsid w:val="006F082C"/>
    <w:rsid w:val="006F17DB"/>
    <w:rsid w:val="006F4BB0"/>
    <w:rsid w:val="006F5994"/>
    <w:rsid w:val="00701D02"/>
    <w:rsid w:val="00705901"/>
    <w:rsid w:val="00707873"/>
    <w:rsid w:val="007115B9"/>
    <w:rsid w:val="007130A1"/>
    <w:rsid w:val="0071552E"/>
    <w:rsid w:val="00715AC4"/>
    <w:rsid w:val="00716890"/>
    <w:rsid w:val="0072011F"/>
    <w:rsid w:val="00722794"/>
    <w:rsid w:val="00723FE2"/>
    <w:rsid w:val="00741B65"/>
    <w:rsid w:val="007462B6"/>
    <w:rsid w:val="00746C95"/>
    <w:rsid w:val="00751B10"/>
    <w:rsid w:val="00753861"/>
    <w:rsid w:val="00762156"/>
    <w:rsid w:val="00770A12"/>
    <w:rsid w:val="00772218"/>
    <w:rsid w:val="00772ABD"/>
    <w:rsid w:val="00776E4B"/>
    <w:rsid w:val="00776F02"/>
    <w:rsid w:val="00782CD4"/>
    <w:rsid w:val="00784610"/>
    <w:rsid w:val="00786631"/>
    <w:rsid w:val="00794591"/>
    <w:rsid w:val="00794A89"/>
    <w:rsid w:val="007A15CE"/>
    <w:rsid w:val="007A7A28"/>
    <w:rsid w:val="007B04BB"/>
    <w:rsid w:val="007B0AF4"/>
    <w:rsid w:val="007B3E47"/>
    <w:rsid w:val="007B49F1"/>
    <w:rsid w:val="007C4802"/>
    <w:rsid w:val="007C632B"/>
    <w:rsid w:val="007C71B0"/>
    <w:rsid w:val="007D12A3"/>
    <w:rsid w:val="007D3156"/>
    <w:rsid w:val="007E56B7"/>
    <w:rsid w:val="007F085E"/>
    <w:rsid w:val="007F3004"/>
    <w:rsid w:val="007F56AB"/>
    <w:rsid w:val="007F592D"/>
    <w:rsid w:val="00804A1D"/>
    <w:rsid w:val="008113A0"/>
    <w:rsid w:val="0081736E"/>
    <w:rsid w:val="00822469"/>
    <w:rsid w:val="00834298"/>
    <w:rsid w:val="0084120B"/>
    <w:rsid w:val="00842E16"/>
    <w:rsid w:val="00846E62"/>
    <w:rsid w:val="0084763D"/>
    <w:rsid w:val="00850A6F"/>
    <w:rsid w:val="00851C40"/>
    <w:rsid w:val="00852843"/>
    <w:rsid w:val="00861126"/>
    <w:rsid w:val="008620D7"/>
    <w:rsid w:val="00862D3D"/>
    <w:rsid w:val="00875A8F"/>
    <w:rsid w:val="00881443"/>
    <w:rsid w:val="0088343C"/>
    <w:rsid w:val="008853DE"/>
    <w:rsid w:val="00885FE2"/>
    <w:rsid w:val="008948EB"/>
    <w:rsid w:val="00894A01"/>
    <w:rsid w:val="00894BD3"/>
    <w:rsid w:val="008974C8"/>
    <w:rsid w:val="008A0C5F"/>
    <w:rsid w:val="008A250E"/>
    <w:rsid w:val="008A6C8E"/>
    <w:rsid w:val="008B2CD5"/>
    <w:rsid w:val="008B2D17"/>
    <w:rsid w:val="008B3228"/>
    <w:rsid w:val="008B6523"/>
    <w:rsid w:val="008B792C"/>
    <w:rsid w:val="008D25F6"/>
    <w:rsid w:val="008D3305"/>
    <w:rsid w:val="008E1CBC"/>
    <w:rsid w:val="008E44DA"/>
    <w:rsid w:val="008E6DBD"/>
    <w:rsid w:val="008E70BE"/>
    <w:rsid w:val="008E7E32"/>
    <w:rsid w:val="008F265A"/>
    <w:rsid w:val="008F26A2"/>
    <w:rsid w:val="008F6015"/>
    <w:rsid w:val="0091026D"/>
    <w:rsid w:val="00912FE2"/>
    <w:rsid w:val="009168A9"/>
    <w:rsid w:val="00930DA4"/>
    <w:rsid w:val="00931DE1"/>
    <w:rsid w:val="0093360B"/>
    <w:rsid w:val="00934242"/>
    <w:rsid w:val="009401F0"/>
    <w:rsid w:val="00942E76"/>
    <w:rsid w:val="00950968"/>
    <w:rsid w:val="009546E5"/>
    <w:rsid w:val="00955961"/>
    <w:rsid w:val="00955B81"/>
    <w:rsid w:val="0095668F"/>
    <w:rsid w:val="00960FBE"/>
    <w:rsid w:val="00962DFE"/>
    <w:rsid w:val="00964F1A"/>
    <w:rsid w:val="0097424A"/>
    <w:rsid w:val="009864C1"/>
    <w:rsid w:val="00992B20"/>
    <w:rsid w:val="00997FAC"/>
    <w:rsid w:val="009A0ACA"/>
    <w:rsid w:val="009A3284"/>
    <w:rsid w:val="009A3F69"/>
    <w:rsid w:val="009A4E5E"/>
    <w:rsid w:val="009B1CA5"/>
    <w:rsid w:val="009B3D1D"/>
    <w:rsid w:val="009C010C"/>
    <w:rsid w:val="009C4EFD"/>
    <w:rsid w:val="009D1ACB"/>
    <w:rsid w:val="009D2563"/>
    <w:rsid w:val="009D56B0"/>
    <w:rsid w:val="009D6FFA"/>
    <w:rsid w:val="009D7334"/>
    <w:rsid w:val="009E5F4A"/>
    <w:rsid w:val="009F5AA0"/>
    <w:rsid w:val="009F7108"/>
    <w:rsid w:val="00A01B2E"/>
    <w:rsid w:val="00A14A46"/>
    <w:rsid w:val="00A165B2"/>
    <w:rsid w:val="00A203E7"/>
    <w:rsid w:val="00A25610"/>
    <w:rsid w:val="00A260A2"/>
    <w:rsid w:val="00A3210B"/>
    <w:rsid w:val="00A32923"/>
    <w:rsid w:val="00A34489"/>
    <w:rsid w:val="00A35DF1"/>
    <w:rsid w:val="00A4324D"/>
    <w:rsid w:val="00A444FA"/>
    <w:rsid w:val="00A53236"/>
    <w:rsid w:val="00A5657A"/>
    <w:rsid w:val="00A70A1D"/>
    <w:rsid w:val="00A757BF"/>
    <w:rsid w:val="00A75D86"/>
    <w:rsid w:val="00A81AF2"/>
    <w:rsid w:val="00A820DF"/>
    <w:rsid w:val="00A82D81"/>
    <w:rsid w:val="00A82DA6"/>
    <w:rsid w:val="00A84C66"/>
    <w:rsid w:val="00A85631"/>
    <w:rsid w:val="00A85668"/>
    <w:rsid w:val="00A934DE"/>
    <w:rsid w:val="00A9472B"/>
    <w:rsid w:val="00AA2374"/>
    <w:rsid w:val="00AB68F2"/>
    <w:rsid w:val="00AC5C37"/>
    <w:rsid w:val="00AC62BC"/>
    <w:rsid w:val="00AC7EAA"/>
    <w:rsid w:val="00AD133E"/>
    <w:rsid w:val="00AD2C81"/>
    <w:rsid w:val="00AD6268"/>
    <w:rsid w:val="00AE2862"/>
    <w:rsid w:val="00AE42E6"/>
    <w:rsid w:val="00AF6B70"/>
    <w:rsid w:val="00B024B7"/>
    <w:rsid w:val="00B05184"/>
    <w:rsid w:val="00B0793C"/>
    <w:rsid w:val="00B125DE"/>
    <w:rsid w:val="00B13C4E"/>
    <w:rsid w:val="00B15651"/>
    <w:rsid w:val="00B237DB"/>
    <w:rsid w:val="00B25E1B"/>
    <w:rsid w:val="00B33FA5"/>
    <w:rsid w:val="00B34589"/>
    <w:rsid w:val="00B42AB4"/>
    <w:rsid w:val="00B50994"/>
    <w:rsid w:val="00B54434"/>
    <w:rsid w:val="00B56010"/>
    <w:rsid w:val="00B57970"/>
    <w:rsid w:val="00B64D55"/>
    <w:rsid w:val="00B65F80"/>
    <w:rsid w:val="00B71FD6"/>
    <w:rsid w:val="00B756BF"/>
    <w:rsid w:val="00B81819"/>
    <w:rsid w:val="00B90585"/>
    <w:rsid w:val="00B94DC8"/>
    <w:rsid w:val="00BA21EA"/>
    <w:rsid w:val="00BB1691"/>
    <w:rsid w:val="00BB3F69"/>
    <w:rsid w:val="00BB4EEB"/>
    <w:rsid w:val="00BB7CF8"/>
    <w:rsid w:val="00BC35D2"/>
    <w:rsid w:val="00BC4A45"/>
    <w:rsid w:val="00BC5EEA"/>
    <w:rsid w:val="00BC5F67"/>
    <w:rsid w:val="00BD0517"/>
    <w:rsid w:val="00BE0953"/>
    <w:rsid w:val="00BE0EE4"/>
    <w:rsid w:val="00BE29B7"/>
    <w:rsid w:val="00C0122F"/>
    <w:rsid w:val="00C01D6F"/>
    <w:rsid w:val="00C109E7"/>
    <w:rsid w:val="00C20F8F"/>
    <w:rsid w:val="00C27F5E"/>
    <w:rsid w:val="00C31FDC"/>
    <w:rsid w:val="00C3782A"/>
    <w:rsid w:val="00C42280"/>
    <w:rsid w:val="00C60CE2"/>
    <w:rsid w:val="00C60CE5"/>
    <w:rsid w:val="00C61C3C"/>
    <w:rsid w:val="00C62674"/>
    <w:rsid w:val="00C6269E"/>
    <w:rsid w:val="00C62BA0"/>
    <w:rsid w:val="00C64C7A"/>
    <w:rsid w:val="00C6632E"/>
    <w:rsid w:val="00C736E3"/>
    <w:rsid w:val="00C76424"/>
    <w:rsid w:val="00C934E4"/>
    <w:rsid w:val="00C94112"/>
    <w:rsid w:val="00CA1E15"/>
    <w:rsid w:val="00CA3BD3"/>
    <w:rsid w:val="00CA3C16"/>
    <w:rsid w:val="00CA434B"/>
    <w:rsid w:val="00CA58B2"/>
    <w:rsid w:val="00CB2EB0"/>
    <w:rsid w:val="00CB4304"/>
    <w:rsid w:val="00CB6044"/>
    <w:rsid w:val="00CB6D95"/>
    <w:rsid w:val="00CC1D08"/>
    <w:rsid w:val="00CC34F7"/>
    <w:rsid w:val="00CD3532"/>
    <w:rsid w:val="00CD4BE6"/>
    <w:rsid w:val="00CD7098"/>
    <w:rsid w:val="00CE02E8"/>
    <w:rsid w:val="00CE1D9B"/>
    <w:rsid w:val="00CE4BA8"/>
    <w:rsid w:val="00CE65D1"/>
    <w:rsid w:val="00CF0F0F"/>
    <w:rsid w:val="00CF2007"/>
    <w:rsid w:val="00D01AB9"/>
    <w:rsid w:val="00D01E98"/>
    <w:rsid w:val="00D024DB"/>
    <w:rsid w:val="00D164D2"/>
    <w:rsid w:val="00D17FCB"/>
    <w:rsid w:val="00D22900"/>
    <w:rsid w:val="00D25254"/>
    <w:rsid w:val="00D31550"/>
    <w:rsid w:val="00D3295A"/>
    <w:rsid w:val="00D4400B"/>
    <w:rsid w:val="00D44ADB"/>
    <w:rsid w:val="00D54F61"/>
    <w:rsid w:val="00D66005"/>
    <w:rsid w:val="00D67831"/>
    <w:rsid w:val="00D7113E"/>
    <w:rsid w:val="00D75CEC"/>
    <w:rsid w:val="00D76220"/>
    <w:rsid w:val="00D8425E"/>
    <w:rsid w:val="00D869C0"/>
    <w:rsid w:val="00D91A29"/>
    <w:rsid w:val="00DB18ED"/>
    <w:rsid w:val="00DB3029"/>
    <w:rsid w:val="00DB3FF8"/>
    <w:rsid w:val="00DC0FB0"/>
    <w:rsid w:val="00DC1E44"/>
    <w:rsid w:val="00DC2486"/>
    <w:rsid w:val="00DC687A"/>
    <w:rsid w:val="00DC6BF1"/>
    <w:rsid w:val="00DD0D27"/>
    <w:rsid w:val="00DD6555"/>
    <w:rsid w:val="00DE51A6"/>
    <w:rsid w:val="00DF2793"/>
    <w:rsid w:val="00DF51D3"/>
    <w:rsid w:val="00DF5201"/>
    <w:rsid w:val="00DF7E70"/>
    <w:rsid w:val="00E06C89"/>
    <w:rsid w:val="00E07DB4"/>
    <w:rsid w:val="00E16F07"/>
    <w:rsid w:val="00E17322"/>
    <w:rsid w:val="00E17F19"/>
    <w:rsid w:val="00E22664"/>
    <w:rsid w:val="00E23BB3"/>
    <w:rsid w:val="00E3251E"/>
    <w:rsid w:val="00E45893"/>
    <w:rsid w:val="00E47630"/>
    <w:rsid w:val="00E47752"/>
    <w:rsid w:val="00E47AEB"/>
    <w:rsid w:val="00E53F26"/>
    <w:rsid w:val="00E5503A"/>
    <w:rsid w:val="00E5537E"/>
    <w:rsid w:val="00E5611E"/>
    <w:rsid w:val="00E61F33"/>
    <w:rsid w:val="00E62D8C"/>
    <w:rsid w:val="00E72359"/>
    <w:rsid w:val="00E77809"/>
    <w:rsid w:val="00E80386"/>
    <w:rsid w:val="00E87CD2"/>
    <w:rsid w:val="00E90643"/>
    <w:rsid w:val="00E91FCA"/>
    <w:rsid w:val="00E971AB"/>
    <w:rsid w:val="00EA77AC"/>
    <w:rsid w:val="00EA7A4C"/>
    <w:rsid w:val="00EB1B13"/>
    <w:rsid w:val="00EC18DE"/>
    <w:rsid w:val="00EC2D5E"/>
    <w:rsid w:val="00ED580B"/>
    <w:rsid w:val="00ED7290"/>
    <w:rsid w:val="00ED764C"/>
    <w:rsid w:val="00EE3A96"/>
    <w:rsid w:val="00EE4DC4"/>
    <w:rsid w:val="00EF0574"/>
    <w:rsid w:val="00EF1148"/>
    <w:rsid w:val="00EF36F8"/>
    <w:rsid w:val="00F02F0D"/>
    <w:rsid w:val="00F049E5"/>
    <w:rsid w:val="00F06282"/>
    <w:rsid w:val="00F13B1B"/>
    <w:rsid w:val="00F15C25"/>
    <w:rsid w:val="00F27913"/>
    <w:rsid w:val="00F305A2"/>
    <w:rsid w:val="00F343CC"/>
    <w:rsid w:val="00F3560B"/>
    <w:rsid w:val="00F407D9"/>
    <w:rsid w:val="00F427FA"/>
    <w:rsid w:val="00F52D4F"/>
    <w:rsid w:val="00F5356C"/>
    <w:rsid w:val="00F755B0"/>
    <w:rsid w:val="00F773EA"/>
    <w:rsid w:val="00F82865"/>
    <w:rsid w:val="00F82CCC"/>
    <w:rsid w:val="00F90E62"/>
    <w:rsid w:val="00F932C1"/>
    <w:rsid w:val="00FA351E"/>
    <w:rsid w:val="00FA6A0E"/>
    <w:rsid w:val="00FB5BE3"/>
    <w:rsid w:val="00FC43F9"/>
    <w:rsid w:val="00FD35C2"/>
    <w:rsid w:val="00FD5BC5"/>
    <w:rsid w:val="00FD6FFC"/>
    <w:rsid w:val="00FF0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73DE7D"/>
  <w15:docId w15:val="{1132545C-C24F-4071-97B3-DF25B4AB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44ADB"/>
    <w:pPr>
      <w:keepNext/>
      <w:numPr>
        <w:numId w:val="18"/>
      </w:numPr>
      <w:jc w:val="center"/>
      <w:outlineLvl w:val="0"/>
    </w:pPr>
    <w:rPr>
      <w:rFonts w:ascii="Arial" w:hAnsi="Arial" w:cs="Arial"/>
      <w:sz w:val="36"/>
    </w:rPr>
  </w:style>
  <w:style w:type="paragraph" w:styleId="Heading2">
    <w:name w:val="heading 2"/>
    <w:basedOn w:val="Normal"/>
    <w:next w:val="Normal"/>
    <w:link w:val="Heading2Char"/>
    <w:qFormat/>
    <w:rsid w:val="00D44ADB"/>
    <w:pPr>
      <w:keepNext/>
      <w:numPr>
        <w:ilvl w:val="1"/>
        <w:numId w:val="18"/>
      </w:numPr>
      <w:jc w:val="center"/>
      <w:outlineLvl w:val="1"/>
    </w:pPr>
    <w:rPr>
      <w:rFonts w:ascii="Arial" w:hAnsi="Arial" w:cs="Arial"/>
      <w:sz w:val="40"/>
    </w:rPr>
  </w:style>
  <w:style w:type="paragraph" w:styleId="Heading3">
    <w:name w:val="heading 3"/>
    <w:basedOn w:val="Normal"/>
    <w:next w:val="Normal"/>
    <w:link w:val="Heading3Char"/>
    <w:qFormat/>
    <w:rsid w:val="00D44ADB"/>
    <w:pPr>
      <w:keepNext/>
      <w:numPr>
        <w:ilvl w:val="2"/>
        <w:numId w:val="18"/>
      </w:numPr>
      <w:jc w:val="center"/>
      <w:outlineLvl w:val="2"/>
    </w:pPr>
    <w:rPr>
      <w:rFonts w:ascii="Arial" w:hAnsi="Arial" w:cs="Arial"/>
      <w:sz w:val="32"/>
    </w:rPr>
  </w:style>
  <w:style w:type="paragraph" w:styleId="Heading4">
    <w:name w:val="heading 4"/>
    <w:basedOn w:val="Normal"/>
    <w:next w:val="Normal"/>
    <w:link w:val="Heading4Char"/>
    <w:qFormat/>
    <w:rsid w:val="00D44ADB"/>
    <w:pPr>
      <w:keepNext/>
      <w:numPr>
        <w:ilvl w:val="3"/>
        <w:numId w:val="18"/>
      </w:numPr>
      <w:outlineLvl w:val="3"/>
    </w:pPr>
    <w:rPr>
      <w:rFonts w:ascii="Arial" w:hAnsi="Arial" w:cs="Arial"/>
      <w:b/>
      <w:bCs/>
    </w:rPr>
  </w:style>
  <w:style w:type="paragraph" w:styleId="Heading5">
    <w:name w:val="heading 5"/>
    <w:basedOn w:val="Normal"/>
    <w:next w:val="Normal"/>
    <w:link w:val="Heading5Char"/>
    <w:qFormat/>
    <w:rsid w:val="00D44ADB"/>
    <w:pPr>
      <w:keepNext/>
      <w:numPr>
        <w:ilvl w:val="4"/>
        <w:numId w:val="18"/>
      </w:numPr>
      <w:jc w:val="center"/>
      <w:outlineLvl w:val="4"/>
    </w:pPr>
    <w:rPr>
      <w:rFonts w:ascii="Arial" w:hAnsi="Arial" w:cs="Arial"/>
      <w:sz w:val="48"/>
    </w:rPr>
  </w:style>
  <w:style w:type="paragraph" w:styleId="Heading6">
    <w:name w:val="heading 6"/>
    <w:basedOn w:val="Normal"/>
    <w:next w:val="Normal"/>
    <w:link w:val="Heading6Char"/>
    <w:qFormat/>
    <w:rsid w:val="00D44ADB"/>
    <w:pPr>
      <w:keepNext/>
      <w:numPr>
        <w:ilvl w:val="5"/>
        <w:numId w:val="18"/>
      </w:numPr>
      <w:ind w:right="1440"/>
      <w:outlineLvl w:val="5"/>
    </w:pPr>
    <w:rPr>
      <w:rFonts w:ascii="Arial" w:hAnsi="Arial" w:cs="Arial"/>
      <w:b/>
      <w:bCs/>
    </w:rPr>
  </w:style>
  <w:style w:type="paragraph" w:styleId="Heading7">
    <w:name w:val="heading 7"/>
    <w:basedOn w:val="Normal"/>
    <w:next w:val="Normal"/>
    <w:link w:val="Heading7Char"/>
    <w:qFormat/>
    <w:rsid w:val="00D44ADB"/>
    <w:pPr>
      <w:keepNext/>
      <w:numPr>
        <w:ilvl w:val="6"/>
        <w:numId w:val="18"/>
      </w:numPr>
      <w:outlineLvl w:val="6"/>
    </w:pPr>
    <w:rPr>
      <w:rFonts w:ascii="Arial" w:hAnsi="Arial" w:cs="Arial"/>
      <w:b/>
      <w:bCs/>
    </w:rPr>
  </w:style>
  <w:style w:type="paragraph" w:styleId="Heading8">
    <w:name w:val="heading 8"/>
    <w:basedOn w:val="Normal"/>
    <w:next w:val="Normal"/>
    <w:link w:val="Heading8Char"/>
    <w:qFormat/>
    <w:rsid w:val="00D44ADB"/>
    <w:pPr>
      <w:keepNext/>
      <w:numPr>
        <w:ilvl w:val="7"/>
        <w:numId w:val="18"/>
      </w:numPr>
      <w:outlineLvl w:val="7"/>
    </w:pPr>
    <w:rPr>
      <w:rFonts w:ascii="Arial" w:hAnsi="Arial"/>
      <w:color w:val="FF0000"/>
      <w:u w:val="single"/>
    </w:rPr>
  </w:style>
  <w:style w:type="paragraph" w:styleId="Heading9">
    <w:name w:val="heading 9"/>
    <w:basedOn w:val="Normal"/>
    <w:next w:val="Normal"/>
    <w:link w:val="Heading9Char"/>
    <w:qFormat/>
    <w:rsid w:val="00D44ADB"/>
    <w:pPr>
      <w:keepNext/>
      <w:numPr>
        <w:ilvl w:val="8"/>
        <w:numId w:val="18"/>
      </w:numPr>
      <w:ind w:right="720"/>
      <w:outlineLvl w:val="8"/>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0F5B"/>
    <w:pPr>
      <w:tabs>
        <w:tab w:val="center" w:pos="4320"/>
        <w:tab w:val="right" w:pos="8640"/>
      </w:tabs>
    </w:pPr>
  </w:style>
  <w:style w:type="paragraph" w:styleId="Footer">
    <w:name w:val="footer"/>
    <w:basedOn w:val="Normal"/>
    <w:link w:val="FooterChar"/>
    <w:uiPriority w:val="99"/>
    <w:rsid w:val="000E0F5B"/>
    <w:pPr>
      <w:tabs>
        <w:tab w:val="center" w:pos="4320"/>
        <w:tab w:val="right" w:pos="8640"/>
      </w:tabs>
    </w:pPr>
  </w:style>
  <w:style w:type="character" w:customStyle="1" w:styleId="SOPLeader">
    <w:name w:val="SOP Leader"/>
    <w:rsid w:val="000E0F5B"/>
    <w:rPr>
      <w:rFonts w:ascii="Calibri" w:hAnsi="Calibri"/>
      <w:b/>
      <w:sz w:val="24"/>
    </w:rPr>
  </w:style>
  <w:style w:type="paragraph" w:customStyle="1" w:styleId="SOPName">
    <w:name w:val="SOP Name"/>
    <w:basedOn w:val="Normal"/>
    <w:rsid w:val="000E0F5B"/>
    <w:rPr>
      <w:rFonts w:ascii="Calibri" w:hAnsi="Calibri" w:cs="Tahoma"/>
      <w:szCs w:val="20"/>
    </w:rPr>
  </w:style>
  <w:style w:type="paragraph" w:customStyle="1" w:styleId="SOPTableHeader">
    <w:name w:val="SOP Table Header"/>
    <w:basedOn w:val="Normal"/>
    <w:rsid w:val="000E0F5B"/>
    <w:pPr>
      <w:jc w:val="center"/>
    </w:pPr>
    <w:rPr>
      <w:rFonts w:ascii="Calibri" w:hAnsi="Calibri" w:cs="Tahoma"/>
      <w:sz w:val="20"/>
      <w:szCs w:val="20"/>
    </w:rPr>
  </w:style>
  <w:style w:type="paragraph" w:customStyle="1" w:styleId="SOPTableEntry">
    <w:name w:val="SOP Table Entry"/>
    <w:basedOn w:val="SOPTableHeader"/>
    <w:rsid w:val="000E0F5B"/>
    <w:rPr>
      <w:sz w:val="18"/>
    </w:rPr>
  </w:style>
  <w:style w:type="table" w:styleId="TableGrid">
    <w:name w:val="Table Grid"/>
    <w:basedOn w:val="TableNormal"/>
    <w:rsid w:val="000E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54434"/>
    <w:rPr>
      <w:sz w:val="20"/>
      <w:szCs w:val="20"/>
    </w:rPr>
  </w:style>
  <w:style w:type="character" w:styleId="FootnoteReference">
    <w:name w:val="footnote reference"/>
    <w:semiHidden/>
    <w:rsid w:val="00B54434"/>
    <w:rPr>
      <w:vertAlign w:val="superscript"/>
    </w:rPr>
  </w:style>
  <w:style w:type="paragraph" w:customStyle="1" w:styleId="ChecklistFooter">
    <w:name w:val="Checklist Footer"/>
    <w:basedOn w:val="Normal"/>
    <w:rsid w:val="00DD0D27"/>
    <w:pPr>
      <w:jc w:val="center"/>
    </w:pPr>
    <w:rPr>
      <w:rFonts w:ascii="Arial Narrow" w:hAnsi="Arial Narrow"/>
      <w:sz w:val="18"/>
    </w:rPr>
  </w:style>
  <w:style w:type="paragraph" w:customStyle="1" w:styleId="SOPFooter">
    <w:name w:val="SOP Footer"/>
    <w:basedOn w:val="Normal"/>
    <w:rsid w:val="00751B10"/>
    <w:pPr>
      <w:jc w:val="center"/>
    </w:pPr>
    <w:rPr>
      <w:rFonts w:ascii="Arial" w:hAnsi="Arial" w:cs="Tahoma"/>
      <w:sz w:val="18"/>
      <w:szCs w:val="20"/>
    </w:rPr>
  </w:style>
  <w:style w:type="character" w:styleId="Hyperlink">
    <w:name w:val="Hyperlink"/>
    <w:rsid w:val="00651201"/>
    <w:rPr>
      <w:color w:val="0000FF"/>
      <w:u w:val="single"/>
    </w:rPr>
  </w:style>
  <w:style w:type="paragraph" w:styleId="BodyText">
    <w:name w:val="Body Text"/>
    <w:basedOn w:val="Normal"/>
    <w:link w:val="BodyTextChar"/>
    <w:rsid w:val="00955B81"/>
    <w:pPr>
      <w:spacing w:before="120" w:after="120"/>
    </w:pPr>
  </w:style>
  <w:style w:type="character" w:customStyle="1" w:styleId="BodyTextChar">
    <w:name w:val="Body Text Char"/>
    <w:link w:val="BodyText"/>
    <w:rsid w:val="00955B81"/>
    <w:rPr>
      <w:sz w:val="24"/>
      <w:szCs w:val="24"/>
      <w:lang w:val="en-US" w:eastAsia="en-US" w:bidi="ar-SA"/>
    </w:rPr>
  </w:style>
  <w:style w:type="character" w:styleId="CommentReference">
    <w:name w:val="annotation reference"/>
    <w:rsid w:val="00BC5F67"/>
    <w:rPr>
      <w:sz w:val="16"/>
      <w:szCs w:val="16"/>
    </w:rPr>
  </w:style>
  <w:style w:type="paragraph" w:styleId="CommentText">
    <w:name w:val="annotation text"/>
    <w:basedOn w:val="Normal"/>
    <w:link w:val="CommentTextChar"/>
    <w:rsid w:val="00BC5F67"/>
    <w:rPr>
      <w:sz w:val="20"/>
      <w:szCs w:val="20"/>
    </w:rPr>
  </w:style>
  <w:style w:type="character" w:customStyle="1" w:styleId="CommentTextChar">
    <w:name w:val="Comment Text Char"/>
    <w:basedOn w:val="DefaultParagraphFont"/>
    <w:link w:val="CommentText"/>
    <w:rsid w:val="00BC5F67"/>
  </w:style>
  <w:style w:type="paragraph" w:styleId="CommentSubject">
    <w:name w:val="annotation subject"/>
    <w:basedOn w:val="CommentText"/>
    <w:next w:val="CommentText"/>
    <w:link w:val="CommentSubjectChar"/>
    <w:rsid w:val="00BC5F67"/>
    <w:rPr>
      <w:b/>
      <w:bCs/>
    </w:rPr>
  </w:style>
  <w:style w:type="character" w:customStyle="1" w:styleId="CommentSubjectChar">
    <w:name w:val="Comment Subject Char"/>
    <w:link w:val="CommentSubject"/>
    <w:rsid w:val="00BC5F67"/>
    <w:rPr>
      <w:b/>
      <w:bCs/>
    </w:rPr>
  </w:style>
  <w:style w:type="paragraph" w:styleId="BalloonText">
    <w:name w:val="Balloon Text"/>
    <w:basedOn w:val="Normal"/>
    <w:link w:val="BalloonTextChar"/>
    <w:rsid w:val="00BC5F67"/>
    <w:rPr>
      <w:rFonts w:ascii="Tahoma" w:hAnsi="Tahoma" w:cs="Tahoma"/>
      <w:sz w:val="16"/>
      <w:szCs w:val="16"/>
    </w:rPr>
  </w:style>
  <w:style w:type="character" w:customStyle="1" w:styleId="BalloonTextChar">
    <w:name w:val="Balloon Text Char"/>
    <w:link w:val="BalloonText"/>
    <w:rsid w:val="00BC5F67"/>
    <w:rPr>
      <w:rFonts w:ascii="Tahoma" w:hAnsi="Tahoma" w:cs="Tahoma"/>
      <w:sz w:val="16"/>
      <w:szCs w:val="16"/>
    </w:rPr>
  </w:style>
  <w:style w:type="paragraph" w:styleId="Revision">
    <w:name w:val="Revision"/>
    <w:hidden/>
    <w:uiPriority w:val="99"/>
    <w:semiHidden/>
    <w:rsid w:val="00934242"/>
    <w:rPr>
      <w:sz w:val="24"/>
      <w:szCs w:val="24"/>
    </w:rPr>
  </w:style>
  <w:style w:type="paragraph" w:styleId="EndnoteText">
    <w:name w:val="endnote text"/>
    <w:basedOn w:val="Normal"/>
    <w:link w:val="EndnoteTextChar"/>
    <w:semiHidden/>
    <w:unhideWhenUsed/>
    <w:rsid w:val="00214376"/>
    <w:rPr>
      <w:sz w:val="20"/>
      <w:szCs w:val="20"/>
    </w:rPr>
  </w:style>
  <w:style w:type="character" w:customStyle="1" w:styleId="EndnoteTextChar">
    <w:name w:val="Endnote Text Char"/>
    <w:basedOn w:val="DefaultParagraphFont"/>
    <w:link w:val="EndnoteText"/>
    <w:semiHidden/>
    <w:rsid w:val="00214376"/>
  </w:style>
  <w:style w:type="character" w:styleId="EndnoteReference">
    <w:name w:val="endnote reference"/>
    <w:basedOn w:val="DefaultParagraphFont"/>
    <w:semiHidden/>
    <w:unhideWhenUsed/>
    <w:rsid w:val="00214376"/>
    <w:rPr>
      <w:vertAlign w:val="superscript"/>
    </w:rPr>
  </w:style>
  <w:style w:type="paragraph" w:styleId="ListParagraph">
    <w:name w:val="List Paragraph"/>
    <w:basedOn w:val="Normal"/>
    <w:uiPriority w:val="34"/>
    <w:qFormat/>
    <w:rsid w:val="00052D62"/>
    <w:pPr>
      <w:ind w:left="720"/>
      <w:contextualSpacing/>
    </w:pPr>
  </w:style>
  <w:style w:type="character" w:customStyle="1" w:styleId="Heading1Char">
    <w:name w:val="Heading 1 Char"/>
    <w:basedOn w:val="DefaultParagraphFont"/>
    <w:link w:val="Heading1"/>
    <w:rsid w:val="00D44ADB"/>
    <w:rPr>
      <w:rFonts w:ascii="Arial" w:hAnsi="Arial" w:cs="Arial"/>
      <w:sz w:val="36"/>
      <w:szCs w:val="24"/>
    </w:rPr>
  </w:style>
  <w:style w:type="character" w:customStyle="1" w:styleId="Heading2Char">
    <w:name w:val="Heading 2 Char"/>
    <w:basedOn w:val="DefaultParagraphFont"/>
    <w:link w:val="Heading2"/>
    <w:rsid w:val="00D44ADB"/>
    <w:rPr>
      <w:rFonts w:ascii="Arial" w:hAnsi="Arial" w:cs="Arial"/>
      <w:sz w:val="40"/>
      <w:szCs w:val="24"/>
    </w:rPr>
  </w:style>
  <w:style w:type="character" w:customStyle="1" w:styleId="Heading3Char">
    <w:name w:val="Heading 3 Char"/>
    <w:basedOn w:val="DefaultParagraphFont"/>
    <w:link w:val="Heading3"/>
    <w:rsid w:val="00D44ADB"/>
    <w:rPr>
      <w:rFonts w:ascii="Arial" w:hAnsi="Arial" w:cs="Arial"/>
      <w:sz w:val="32"/>
      <w:szCs w:val="24"/>
    </w:rPr>
  </w:style>
  <w:style w:type="character" w:customStyle="1" w:styleId="Heading4Char">
    <w:name w:val="Heading 4 Char"/>
    <w:basedOn w:val="DefaultParagraphFont"/>
    <w:link w:val="Heading4"/>
    <w:rsid w:val="00D44ADB"/>
    <w:rPr>
      <w:rFonts w:ascii="Arial" w:hAnsi="Arial" w:cs="Arial"/>
      <w:b/>
      <w:bCs/>
      <w:sz w:val="24"/>
      <w:szCs w:val="24"/>
    </w:rPr>
  </w:style>
  <w:style w:type="character" w:customStyle="1" w:styleId="Heading5Char">
    <w:name w:val="Heading 5 Char"/>
    <w:basedOn w:val="DefaultParagraphFont"/>
    <w:link w:val="Heading5"/>
    <w:rsid w:val="00D44ADB"/>
    <w:rPr>
      <w:rFonts w:ascii="Arial" w:hAnsi="Arial" w:cs="Arial"/>
      <w:sz w:val="48"/>
      <w:szCs w:val="24"/>
    </w:rPr>
  </w:style>
  <w:style w:type="character" w:customStyle="1" w:styleId="Heading6Char">
    <w:name w:val="Heading 6 Char"/>
    <w:basedOn w:val="DefaultParagraphFont"/>
    <w:link w:val="Heading6"/>
    <w:rsid w:val="00D44ADB"/>
    <w:rPr>
      <w:rFonts w:ascii="Arial" w:hAnsi="Arial" w:cs="Arial"/>
      <w:b/>
      <w:bCs/>
      <w:sz w:val="24"/>
      <w:szCs w:val="24"/>
    </w:rPr>
  </w:style>
  <w:style w:type="character" w:customStyle="1" w:styleId="Heading7Char">
    <w:name w:val="Heading 7 Char"/>
    <w:basedOn w:val="DefaultParagraphFont"/>
    <w:link w:val="Heading7"/>
    <w:rsid w:val="00D44ADB"/>
    <w:rPr>
      <w:rFonts w:ascii="Arial" w:hAnsi="Arial" w:cs="Arial"/>
      <w:b/>
      <w:bCs/>
      <w:sz w:val="24"/>
      <w:szCs w:val="24"/>
    </w:rPr>
  </w:style>
  <w:style w:type="character" w:customStyle="1" w:styleId="Heading8Char">
    <w:name w:val="Heading 8 Char"/>
    <w:basedOn w:val="DefaultParagraphFont"/>
    <w:link w:val="Heading8"/>
    <w:rsid w:val="00D44ADB"/>
    <w:rPr>
      <w:rFonts w:ascii="Arial" w:hAnsi="Arial"/>
      <w:color w:val="FF0000"/>
      <w:sz w:val="24"/>
      <w:szCs w:val="24"/>
      <w:u w:val="single"/>
    </w:rPr>
  </w:style>
  <w:style w:type="character" w:customStyle="1" w:styleId="Heading9Char">
    <w:name w:val="Heading 9 Char"/>
    <w:basedOn w:val="DefaultParagraphFont"/>
    <w:link w:val="Heading9"/>
    <w:rsid w:val="00D44ADB"/>
    <w:rPr>
      <w:b/>
      <w:bCs/>
      <w:color w:val="FF0000"/>
      <w:sz w:val="24"/>
      <w:szCs w:val="24"/>
    </w:rPr>
  </w:style>
  <w:style w:type="character" w:styleId="FollowedHyperlink">
    <w:name w:val="FollowedHyperlink"/>
    <w:basedOn w:val="DefaultParagraphFont"/>
    <w:semiHidden/>
    <w:unhideWhenUsed/>
    <w:rsid w:val="007B49F1"/>
    <w:rPr>
      <w:color w:val="800080" w:themeColor="followedHyperlink"/>
      <w:u w:val="single"/>
    </w:rPr>
  </w:style>
  <w:style w:type="character" w:styleId="Strong">
    <w:name w:val="Strong"/>
    <w:basedOn w:val="DefaultParagraphFont"/>
    <w:uiPriority w:val="22"/>
    <w:qFormat/>
    <w:rsid w:val="001E13E3"/>
    <w:rPr>
      <w:b/>
      <w:bCs/>
    </w:rPr>
  </w:style>
  <w:style w:type="character" w:customStyle="1" w:styleId="FooterChar">
    <w:name w:val="Footer Char"/>
    <w:basedOn w:val="DefaultParagraphFont"/>
    <w:link w:val="Footer"/>
    <w:uiPriority w:val="99"/>
    <w:rsid w:val="00B15651"/>
    <w:rPr>
      <w:sz w:val="24"/>
      <w:szCs w:val="24"/>
    </w:rPr>
  </w:style>
  <w:style w:type="character" w:styleId="UnresolvedMention">
    <w:name w:val="Unresolved Mention"/>
    <w:basedOn w:val="DefaultParagraphFont"/>
    <w:uiPriority w:val="99"/>
    <w:semiHidden/>
    <w:unhideWhenUsed/>
    <w:rsid w:val="00350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91600">
      <w:bodyDiv w:val="1"/>
      <w:marLeft w:val="0"/>
      <w:marRight w:val="0"/>
      <w:marTop w:val="0"/>
      <w:marBottom w:val="0"/>
      <w:divBdr>
        <w:top w:val="none" w:sz="0" w:space="0" w:color="auto"/>
        <w:left w:val="none" w:sz="0" w:space="0" w:color="auto"/>
        <w:bottom w:val="none" w:sz="0" w:space="0" w:color="auto"/>
        <w:right w:val="none" w:sz="0" w:space="0" w:color="auto"/>
      </w:divBdr>
    </w:div>
    <w:div w:id="676463028">
      <w:bodyDiv w:val="1"/>
      <w:marLeft w:val="0"/>
      <w:marRight w:val="0"/>
      <w:marTop w:val="0"/>
      <w:marBottom w:val="0"/>
      <w:divBdr>
        <w:top w:val="none" w:sz="0" w:space="0" w:color="auto"/>
        <w:left w:val="none" w:sz="0" w:space="0" w:color="auto"/>
        <w:bottom w:val="none" w:sz="0" w:space="0" w:color="auto"/>
        <w:right w:val="none" w:sz="0" w:space="0" w:color="auto"/>
      </w:divBdr>
    </w:div>
    <w:div w:id="710573478">
      <w:bodyDiv w:val="1"/>
      <w:marLeft w:val="0"/>
      <w:marRight w:val="0"/>
      <w:marTop w:val="0"/>
      <w:marBottom w:val="0"/>
      <w:divBdr>
        <w:top w:val="none" w:sz="0" w:space="0" w:color="auto"/>
        <w:left w:val="none" w:sz="0" w:space="0" w:color="auto"/>
        <w:bottom w:val="none" w:sz="0" w:space="0" w:color="auto"/>
        <w:right w:val="none" w:sz="0" w:space="0" w:color="auto"/>
      </w:divBdr>
    </w:div>
    <w:div w:id="846674058">
      <w:bodyDiv w:val="1"/>
      <w:marLeft w:val="0"/>
      <w:marRight w:val="0"/>
      <w:marTop w:val="0"/>
      <w:marBottom w:val="0"/>
      <w:divBdr>
        <w:top w:val="none" w:sz="0" w:space="0" w:color="auto"/>
        <w:left w:val="none" w:sz="0" w:space="0" w:color="auto"/>
        <w:bottom w:val="none" w:sz="0" w:space="0" w:color="auto"/>
        <w:right w:val="none" w:sz="0" w:space="0" w:color="auto"/>
      </w:divBdr>
    </w:div>
    <w:div w:id="929238068">
      <w:bodyDiv w:val="1"/>
      <w:marLeft w:val="0"/>
      <w:marRight w:val="0"/>
      <w:marTop w:val="0"/>
      <w:marBottom w:val="0"/>
      <w:divBdr>
        <w:top w:val="none" w:sz="0" w:space="0" w:color="auto"/>
        <w:left w:val="none" w:sz="0" w:space="0" w:color="auto"/>
        <w:bottom w:val="none" w:sz="0" w:space="0" w:color="auto"/>
        <w:right w:val="none" w:sz="0" w:space="0" w:color="auto"/>
      </w:divBdr>
    </w:div>
    <w:div w:id="938023079">
      <w:bodyDiv w:val="1"/>
      <w:marLeft w:val="0"/>
      <w:marRight w:val="0"/>
      <w:marTop w:val="0"/>
      <w:marBottom w:val="0"/>
      <w:divBdr>
        <w:top w:val="none" w:sz="0" w:space="0" w:color="auto"/>
        <w:left w:val="none" w:sz="0" w:space="0" w:color="auto"/>
        <w:bottom w:val="none" w:sz="0" w:space="0" w:color="auto"/>
        <w:right w:val="none" w:sz="0" w:space="0" w:color="auto"/>
      </w:divBdr>
    </w:div>
    <w:div w:id="1452899889">
      <w:bodyDiv w:val="1"/>
      <w:marLeft w:val="0"/>
      <w:marRight w:val="0"/>
      <w:marTop w:val="0"/>
      <w:marBottom w:val="0"/>
      <w:divBdr>
        <w:top w:val="none" w:sz="0" w:space="0" w:color="auto"/>
        <w:left w:val="none" w:sz="0" w:space="0" w:color="auto"/>
        <w:bottom w:val="none" w:sz="0" w:space="0" w:color="auto"/>
        <w:right w:val="none" w:sz="0" w:space="0" w:color="auto"/>
      </w:divBdr>
    </w:div>
    <w:div w:id="1769153897">
      <w:bodyDiv w:val="1"/>
      <w:marLeft w:val="0"/>
      <w:marRight w:val="0"/>
      <w:marTop w:val="0"/>
      <w:marBottom w:val="0"/>
      <w:divBdr>
        <w:top w:val="none" w:sz="0" w:space="0" w:color="auto"/>
        <w:left w:val="none" w:sz="0" w:space="0" w:color="auto"/>
        <w:bottom w:val="none" w:sz="0" w:space="0" w:color="auto"/>
        <w:right w:val="none" w:sz="0" w:space="0" w:color="auto"/>
      </w:divBdr>
    </w:div>
    <w:div w:id="19295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uci.edu/human-research-protections/post-review-responsibiliti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ci.kuali.co/protocols/portal/protocol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uci.edu/wp-content/uploads/55-Protocol-Deviation-and-Violation-Reporting.pdf" TargetMode="External"/><Relationship Id="rId5" Type="http://schemas.openxmlformats.org/officeDocument/2006/relationships/numbering" Target="numbering.xml"/><Relationship Id="rId15" Type="http://schemas.openxmlformats.org/officeDocument/2006/relationships/hyperlink" Target="https://research.uci.edu/wp-content/uploads/52-Research-Non-complianc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search.uci.edu/compliance/human-research-protections/researchers/protected-health-information-hipaa.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hacompliance@uci.edu" TargetMode="External"/><Relationship Id="rId2" Type="http://schemas.openxmlformats.org/officeDocument/2006/relationships/hyperlink" Target="https://research.uci.edu/human-research-protections/post-review-responsibilities/" TargetMode="External"/><Relationship Id="rId1" Type="http://schemas.openxmlformats.org/officeDocument/2006/relationships/hyperlink" Target="https://research.uci.edu/human-research-protections/post-review-responsib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893E423CFD6B40BEB552A553714552" ma:contentTypeVersion="3" ma:contentTypeDescription="Create a new document." ma:contentTypeScope="" ma:versionID="6ea7d18c9287159af29272c972a8dfaa">
  <xsd:schema xmlns:xsd="http://www.w3.org/2001/XMLSchema" xmlns:xs="http://www.w3.org/2001/XMLSchema" xmlns:p="http://schemas.microsoft.com/office/2006/metadata/properties" targetNamespace="http://schemas.microsoft.com/office/2006/metadata/properties" ma:root="true" ma:fieldsID="c2a52fc5595d1ec1ba9b024dd0b557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330A4-5545-4F88-A083-AC7EB7795F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0922AD-1B0A-40D9-BA18-AC616F5D6F80}">
  <ds:schemaRefs>
    <ds:schemaRef ds:uri="http://schemas.openxmlformats.org/officeDocument/2006/bibliography"/>
  </ds:schemaRefs>
</ds:datastoreItem>
</file>

<file path=customXml/itemProps3.xml><?xml version="1.0" encoding="utf-8"?>
<ds:datastoreItem xmlns:ds="http://schemas.openxmlformats.org/officeDocument/2006/customXml" ds:itemID="{9341625B-959C-4F45-8D7C-416C6BE8DC0B}">
  <ds:schemaRefs>
    <ds:schemaRef ds:uri="http://schemas.microsoft.com/sharepoint/v3/contenttype/forms"/>
  </ds:schemaRefs>
</ds:datastoreItem>
</file>

<file path=customXml/itemProps4.xml><?xml version="1.0" encoding="utf-8"?>
<ds:datastoreItem xmlns:ds="http://schemas.openxmlformats.org/officeDocument/2006/customXml" ds:itemID="{8FCB525E-4E89-49A9-B9A6-85D6AC228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FORM: Reportable New Information</vt:lpstr>
    </vt:vector>
  </TitlesOfParts>
  <Manager>Stuart Horowitz, PhD, MBA, CHRC</Manager>
  <Company>Huron Consulting Group, Inc.</Company>
  <LinksUpToDate>false</LinksUpToDate>
  <CharactersWithSpaces>6659</CharactersWithSpaces>
  <SharedDoc>false</SharedDoc>
  <HLinks>
    <vt:vector size="12" baseType="variant">
      <vt:variant>
        <vt:i4>3604504</vt:i4>
      </vt:variant>
      <vt:variant>
        <vt:i4>15</vt:i4>
      </vt:variant>
      <vt:variant>
        <vt:i4>0</vt:i4>
      </vt:variant>
      <vt:variant>
        <vt:i4>5</vt:i4>
      </vt:variant>
      <vt:variant>
        <vt:lpwstr>mailto:hrppsops@huronconsultinggroup.com</vt:lpwstr>
      </vt:variant>
      <vt:variant>
        <vt:lpwstr/>
      </vt:variant>
      <vt:variant>
        <vt:i4>2555949</vt:i4>
      </vt:variant>
      <vt:variant>
        <vt:i4>12</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Reportable New Information</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Greg Ruth</cp:lastModifiedBy>
  <cp:revision>2</cp:revision>
  <cp:lastPrinted>2015-08-14T21:39:00Z</cp:lastPrinted>
  <dcterms:created xsi:type="dcterms:W3CDTF">2021-12-20T17:33:00Z</dcterms:created>
  <dcterms:modified xsi:type="dcterms:W3CDTF">2021-12-20T17:33:00Z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0x0101006E893E423CFD6B40BEB552A553714552</vt:lpwstr>
  </property>
</Properties>
</file>