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0"/>
        <w:gridCol w:w="2088"/>
        <w:gridCol w:w="3312"/>
      </w:tblGrid>
      <w:tr w:rsidR="006C341B" w:rsidRPr="00921E31" w14:paraId="13C10F98" w14:textId="77777777" w:rsidTr="009A7A94">
        <w:trPr>
          <w:trHeight w:val="70"/>
        </w:trPr>
        <w:tc>
          <w:tcPr>
            <w:tcW w:w="5220" w:type="dxa"/>
            <w:shd w:val="clear" w:color="auto" w:fill="FFFFFF"/>
            <w:vAlign w:val="center"/>
          </w:tcPr>
          <w:p w14:paraId="225F96C1" w14:textId="77777777" w:rsidR="006C341B" w:rsidRDefault="006C341B" w:rsidP="009A7A94">
            <w:pPr>
              <w:spacing w:before="240" w:after="60"/>
              <w:ind w:right="216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br w:type="page"/>
            </w:r>
            <w:r w:rsidR="00BB4664" w:rsidRPr="00563CF9">
              <w:rPr>
                <w:rFonts w:ascii="Calibri" w:hAnsi="Calibri" w:cs="Arial"/>
                <w:b/>
                <w:noProof/>
                <w:color w:val="000000"/>
                <w:sz w:val="20"/>
              </w:rPr>
              <w:drawing>
                <wp:inline distT="0" distB="0" distL="0" distR="0" wp14:anchorId="0018B981" wp14:editId="4F912CEE">
                  <wp:extent cx="2894330" cy="57404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72262" w14:textId="77777777" w:rsidR="006C341B" w:rsidRPr="00921E31" w:rsidRDefault="006C341B" w:rsidP="009A7A94">
            <w:pPr>
              <w:spacing w:before="240" w:after="60"/>
              <w:ind w:right="216"/>
              <w:jc w:val="center"/>
              <w:rPr>
                <w:rFonts w:ascii="Calibri" w:hAnsi="Calibri" w:cs="Arial"/>
                <w:color w:val="002060"/>
                <w:sz w:val="20"/>
              </w:rPr>
            </w:pP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14:paraId="205EF341" w14:textId="77777777" w:rsidR="006C341B" w:rsidRDefault="006C341B" w:rsidP="009A7A94">
            <w:pPr>
              <w:spacing w:line="264" w:lineRule="auto"/>
              <w:ind w:right="216"/>
              <w:rPr>
                <w:rFonts w:ascii="Arial" w:hAnsi="Arial" w:cs="Arial"/>
                <w:b/>
                <w:color w:val="0064A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64A4"/>
                <w:sz w:val="22"/>
                <w:szCs w:val="22"/>
              </w:rPr>
              <w:t>Human Stem Cell Research Oversight (hSCRO)</w:t>
            </w:r>
          </w:p>
          <w:p w14:paraId="75A6BC6F" w14:textId="77777777" w:rsidR="000E6F21" w:rsidRPr="0091421A" w:rsidRDefault="00346211" w:rsidP="009A7A94">
            <w:pPr>
              <w:spacing w:line="264" w:lineRule="auto"/>
              <w:ind w:right="216"/>
              <w:rPr>
                <w:rFonts w:ascii="Arial" w:hAnsi="Arial" w:cs="Arial"/>
                <w:b/>
                <w:color w:val="0064A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64A4"/>
                <w:sz w:val="22"/>
                <w:szCs w:val="22"/>
              </w:rPr>
              <w:t>Continuing Protocol Review</w:t>
            </w:r>
          </w:p>
          <w:p w14:paraId="1897D487" w14:textId="77777777" w:rsidR="006C341B" w:rsidRPr="00907088" w:rsidRDefault="006C341B" w:rsidP="00F26E2D">
            <w:pPr>
              <w:spacing w:line="264" w:lineRule="auto"/>
              <w:ind w:right="216" w:hanging="18"/>
              <w:rPr>
                <w:rFonts w:ascii="Helvetica" w:hAnsi="Helvetica" w:cs="Arial"/>
                <w:b/>
                <w:color w:val="0064A4"/>
                <w:sz w:val="22"/>
                <w:szCs w:val="22"/>
              </w:rPr>
            </w:pPr>
            <w:r w:rsidRPr="00907088">
              <w:rPr>
                <w:rFonts w:ascii="Arial" w:hAnsi="Arial" w:cs="Arial"/>
                <w:i/>
                <w:color w:val="666699"/>
                <w:sz w:val="14"/>
                <w:szCs w:val="22"/>
              </w:rPr>
              <w:t xml:space="preserve">Version </w:t>
            </w:r>
            <w:r w:rsidR="00F26E2D">
              <w:rPr>
                <w:rFonts w:ascii="Arial" w:hAnsi="Arial" w:cs="Arial"/>
                <w:i/>
                <w:color w:val="666699"/>
                <w:sz w:val="14"/>
                <w:szCs w:val="22"/>
              </w:rPr>
              <w:t>June 2020</w:t>
            </w:r>
          </w:p>
        </w:tc>
      </w:tr>
      <w:tr w:rsidR="006C341B" w:rsidRPr="0091421A" w14:paraId="15B26EF3" w14:textId="77777777" w:rsidTr="00892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7308" w:type="dxa"/>
            <w:gridSpan w:val="2"/>
            <w:shd w:val="clear" w:color="auto" w:fill="auto"/>
            <w:vAlign w:val="center"/>
          </w:tcPr>
          <w:p w14:paraId="707FF7CF" w14:textId="77777777" w:rsidR="006C341B" w:rsidRPr="0091421A" w:rsidRDefault="006C341B" w:rsidP="005E34A2">
            <w:pPr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Submit</w:t>
            </w:r>
            <w:r w:rsidR="005E34A2">
              <w:rPr>
                <w:rFonts w:ascii="Arial" w:hAnsi="Arial" w:cs="Arial"/>
                <w:color w:val="auto"/>
                <w:sz w:val="22"/>
                <w:szCs w:val="22"/>
              </w:rPr>
              <w:t xml:space="preserve"> this</w:t>
            </w:r>
            <w:r w:rsidRPr="0091421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E34A2">
              <w:rPr>
                <w:rFonts w:ascii="Arial" w:hAnsi="Arial" w:cs="Arial"/>
                <w:color w:val="auto"/>
                <w:sz w:val="22"/>
                <w:szCs w:val="22"/>
              </w:rPr>
              <w:t>application</w:t>
            </w:r>
            <w:r w:rsidRPr="0091421A">
              <w:rPr>
                <w:rFonts w:ascii="Arial" w:hAnsi="Arial" w:cs="Arial"/>
                <w:color w:val="auto"/>
                <w:sz w:val="22"/>
                <w:szCs w:val="22"/>
              </w:rPr>
              <w:t xml:space="preserve"> and any supplemental documentation to the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hSCRO Administrator (</w:t>
            </w:r>
            <w:hyperlink r:id="rId10" w:history="1">
              <w:r w:rsidR="005E34A2" w:rsidRPr="00496D2C">
                <w:rPr>
                  <w:rStyle w:val="Hyperlink"/>
                  <w:rFonts w:ascii="Arial" w:hAnsi="Arial" w:cs="Arial"/>
                  <w:sz w:val="22"/>
                  <w:szCs w:val="22"/>
                </w:rPr>
                <w:t>OR-hSCRO@exchange.uci.edu</w:t>
              </w:r>
            </w:hyperlink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312" w:type="dxa"/>
            <w:shd w:val="pct10" w:color="auto" w:fill="auto"/>
            <w:vAlign w:val="center"/>
          </w:tcPr>
          <w:p w14:paraId="7852A5E0" w14:textId="77777777" w:rsidR="006C341B" w:rsidRPr="0091421A" w:rsidRDefault="006C341B" w:rsidP="009A7A94">
            <w:pPr>
              <w:tabs>
                <w:tab w:val="left" w:pos="-1440"/>
                <w:tab w:val="left" w:pos="-720"/>
                <w:tab w:val="left" w:pos="0"/>
              </w:tabs>
              <w:spacing w:line="360" w:lineRule="auto"/>
              <w:ind w:left="72" w:right="44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hSCRO</w:t>
            </w:r>
            <w:r w:rsidRPr="0091421A">
              <w:rPr>
                <w:rFonts w:ascii="Arial" w:hAnsi="Arial" w:cs="Arial"/>
                <w:b/>
                <w:color w:val="auto"/>
                <w:sz w:val="22"/>
                <w:szCs w:val="22"/>
              </w:rPr>
              <w:t>#:</w:t>
            </w:r>
          </w:p>
        </w:tc>
      </w:tr>
    </w:tbl>
    <w:p w14:paraId="79571B65" w14:textId="77777777" w:rsidR="00346211" w:rsidRDefault="00346211" w:rsidP="00346211">
      <w:pPr>
        <w:pStyle w:val="BodyText"/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DC2D799" w14:textId="77777777" w:rsidR="006C341B" w:rsidRDefault="005E34A2" w:rsidP="003007E7">
      <w:pPr>
        <w:pStyle w:val="BodyText"/>
        <w:spacing w:line="276" w:lineRule="auto"/>
        <w:ind w:left="-180" w:right="216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SECTION 1: INVESTIGATOR AND STUDY INFORMATION</w:t>
      </w:r>
    </w:p>
    <w:p w14:paraId="56D5BD41" w14:textId="77777777" w:rsidR="003007E7" w:rsidRPr="0091421A" w:rsidRDefault="003007E7" w:rsidP="003007E7">
      <w:pPr>
        <w:pStyle w:val="BodyText"/>
        <w:spacing w:line="276" w:lineRule="auto"/>
        <w:ind w:left="-180" w:right="216"/>
        <w:rPr>
          <w:rFonts w:ascii="Arial" w:hAnsi="Arial" w:cs="Arial"/>
          <w:color w:val="auto"/>
          <w:sz w:val="22"/>
          <w:szCs w:val="22"/>
        </w:rPr>
      </w:pPr>
    </w:p>
    <w:tbl>
      <w:tblPr>
        <w:tblW w:w="106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6C341B" w:rsidRPr="0091421A" w14:paraId="4E13E5E7" w14:textId="77777777" w:rsidTr="00EF4C9C">
        <w:trPr>
          <w:trHeight w:val="647"/>
        </w:trPr>
        <w:tc>
          <w:tcPr>
            <w:tcW w:w="10620" w:type="dxa"/>
            <w:shd w:val="clear" w:color="auto" w:fill="DBE5F1"/>
            <w:vAlign w:val="center"/>
          </w:tcPr>
          <w:p w14:paraId="60CA5B0D" w14:textId="77777777" w:rsidR="006C341B" w:rsidRPr="0091421A" w:rsidRDefault="005E34A2" w:rsidP="007016AA">
            <w:pPr>
              <w:tabs>
                <w:tab w:val="left" w:pos="6450"/>
              </w:tabs>
              <w:spacing w:line="276" w:lineRule="auto"/>
              <w:ind w:right="-1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the </w:t>
            </w:r>
            <w:r w:rsidR="007016AA">
              <w:rPr>
                <w:rFonts w:ascii="Arial" w:hAnsi="Arial" w:cs="Arial"/>
                <w:color w:val="auto"/>
                <w:sz w:val="22"/>
                <w:szCs w:val="22"/>
              </w:rPr>
              <w:t xml:space="preserve">following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information for </w:t>
            </w:r>
            <w:r w:rsidR="007016AA">
              <w:rPr>
                <w:rFonts w:ascii="Arial" w:hAnsi="Arial" w:cs="Arial"/>
                <w:color w:val="auto"/>
                <w:sz w:val="22"/>
                <w:szCs w:val="22"/>
              </w:rPr>
              <w:t xml:space="preserve">this study:  </w:t>
            </w:r>
          </w:p>
        </w:tc>
      </w:tr>
      <w:tr w:rsidR="006C341B" w:rsidRPr="0091421A" w14:paraId="5C9EE657" w14:textId="77777777" w:rsidTr="00346211">
        <w:trPr>
          <w:trHeight w:val="2240"/>
        </w:trPr>
        <w:tc>
          <w:tcPr>
            <w:tcW w:w="10620" w:type="dxa"/>
            <w:vAlign w:val="center"/>
          </w:tcPr>
          <w:p w14:paraId="6C67A323" w14:textId="77777777" w:rsidR="00F26E2D" w:rsidRDefault="00F26E2D" w:rsidP="009A7A94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EEA55D9" w14:textId="77777777" w:rsidR="006C341B" w:rsidRDefault="005E34A2" w:rsidP="009A7A94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  <w:r w:rsidRPr="003A1080">
              <w:rPr>
                <w:rFonts w:ascii="Arial" w:hAnsi="Arial" w:cs="Arial"/>
                <w:color w:val="auto"/>
                <w:sz w:val="22"/>
                <w:szCs w:val="22"/>
              </w:rPr>
              <w:t xml:space="preserve">PRINCIPAL INVESTIGATOR: </w:t>
            </w:r>
            <w:r w:rsidR="00441E5A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  <w:p w14:paraId="5EEC4178" w14:textId="77777777" w:rsidR="00F26E2D" w:rsidRPr="003A1080" w:rsidRDefault="00F26E2D" w:rsidP="009A7A94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</w:p>
          <w:p w14:paraId="2898780E" w14:textId="77777777" w:rsidR="005E34A2" w:rsidRPr="003A1080" w:rsidRDefault="005E34A2" w:rsidP="009A7A94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</w:p>
          <w:p w14:paraId="7C42744B" w14:textId="77777777" w:rsidR="005E34A2" w:rsidRDefault="005E34A2" w:rsidP="005E34A2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  <w:r w:rsidRPr="003A1080">
              <w:rPr>
                <w:rFonts w:ascii="Arial" w:hAnsi="Arial" w:cs="Arial"/>
                <w:color w:val="auto"/>
                <w:sz w:val="22"/>
                <w:szCs w:val="22"/>
              </w:rPr>
              <w:t xml:space="preserve">DEPARTMENT OR RESEARCH UNIT: </w:t>
            </w:r>
            <w:r w:rsidR="00441E5A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  <w:p w14:paraId="1C745ED4" w14:textId="77777777" w:rsidR="00F26E2D" w:rsidRPr="003A1080" w:rsidRDefault="00F26E2D" w:rsidP="005E34A2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</w:p>
          <w:p w14:paraId="3766AEFA" w14:textId="77777777" w:rsidR="005E34A2" w:rsidRPr="003A1080" w:rsidRDefault="005E34A2" w:rsidP="005E34A2">
            <w:pPr>
              <w:spacing w:line="276" w:lineRule="auto"/>
              <w:ind w:right="216"/>
              <w:rPr>
                <w:rFonts w:ascii="Arial Narrow" w:hAnsi="Arial Narrow"/>
                <w:color w:val="auto"/>
              </w:rPr>
            </w:pPr>
          </w:p>
          <w:p w14:paraId="79537CFE" w14:textId="77777777" w:rsidR="005E34A2" w:rsidRDefault="005E34A2" w:rsidP="009A7A94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  <w:r w:rsidRPr="003A1080">
              <w:rPr>
                <w:rFonts w:ascii="Arial" w:hAnsi="Arial" w:cs="Arial"/>
                <w:color w:val="auto"/>
                <w:sz w:val="22"/>
                <w:szCs w:val="22"/>
              </w:rPr>
              <w:t xml:space="preserve">STUDY TITLE: </w:t>
            </w:r>
            <w:r w:rsidR="00441E5A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  <w:p w14:paraId="12EF03C1" w14:textId="77777777" w:rsidR="00346211" w:rsidRPr="00346211" w:rsidRDefault="00346211" w:rsidP="009A7A94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6FB0BE" w14:textId="77777777" w:rsidR="00F26E2D" w:rsidRDefault="00F26E2D" w:rsidP="009A7A94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DC5A9E" w14:textId="77777777" w:rsidR="00346211" w:rsidRDefault="00346211" w:rsidP="009A7A94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  <w:r w:rsidRPr="00346211">
              <w:rPr>
                <w:rFonts w:ascii="Arial" w:hAnsi="Arial" w:cs="Arial"/>
                <w:color w:val="auto"/>
                <w:sz w:val="22"/>
                <w:szCs w:val="22"/>
              </w:rPr>
              <w:t>FUNDING SOURCE:</w:t>
            </w:r>
            <w:r>
              <w:rPr>
                <w:rFonts w:ascii="Arial" w:hAnsi="Arial" w:cs="Arial"/>
                <w:color w:val="0064A4"/>
                <w:sz w:val="22"/>
                <w:szCs w:val="22"/>
              </w:rPr>
              <w:t xml:space="preserve"> </w:t>
            </w:r>
            <w:r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  <w:p w14:paraId="618D20F5" w14:textId="77777777" w:rsidR="00F26E2D" w:rsidRDefault="00F26E2D" w:rsidP="009A7A94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</w:p>
          <w:p w14:paraId="7E3654BB" w14:textId="77777777" w:rsidR="007016AA" w:rsidRPr="00F26E2D" w:rsidRDefault="007016AA" w:rsidP="009A7A94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5D8233" w14:textId="77777777" w:rsidR="00F26E2D" w:rsidRPr="00F26E2D" w:rsidRDefault="00F26E2D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FB126C"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lease provide the following information related to </w:t>
            </w: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review by </w:t>
            </w:r>
            <w:r w:rsidR="00FB126C"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other </w:t>
            </w: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committees, as applicable:</w:t>
            </w:r>
          </w:p>
          <w:p w14:paraId="6F58802B" w14:textId="77777777" w:rsidR="00F26E2D" w:rsidRPr="00F26E2D" w:rsidRDefault="00F26E2D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139E0D1" w14:textId="77777777" w:rsidR="00F26E2D" w:rsidRPr="00F26E2D" w:rsidRDefault="00F26E2D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727AAF" w14:textId="77777777" w:rsidR="00F26E2D" w:rsidRDefault="003007E7" w:rsidP="00F26E2D">
            <w:pPr>
              <w:spacing w:line="276" w:lineRule="auto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Institutional Biosafety Committee (IBC)</w:t>
            </w:r>
            <w:r w:rsidR="007016AA"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protocol number: </w:t>
            </w:r>
            <w:r w:rsidR="00F26E2D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  <w:r w:rsidR="00F26E2D">
              <w:rPr>
                <w:rFonts w:ascii="Arial" w:hAnsi="Arial" w:cs="Arial"/>
                <w:color w:val="0064A4"/>
                <w:sz w:val="22"/>
                <w:szCs w:val="22"/>
              </w:rPr>
              <w:t xml:space="preserve">  or leave blank if not applicable</w:t>
            </w:r>
          </w:p>
          <w:p w14:paraId="06D94D5D" w14:textId="77777777" w:rsidR="00FB126C" w:rsidRPr="00F26E2D" w:rsidRDefault="007016AA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</w:t>
            </w:r>
          </w:p>
          <w:p w14:paraId="5979AEB1" w14:textId="77777777" w:rsidR="003007E7" w:rsidRPr="00F26E2D" w:rsidRDefault="007016AA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</w:t>
            </w:r>
          </w:p>
          <w:p w14:paraId="2C2FA833" w14:textId="77777777" w:rsidR="007016AA" w:rsidRDefault="003007E7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IBC</w:t>
            </w:r>
            <w:r w:rsidR="007016AA"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01CC3" w:rsidRPr="00F26E2D">
              <w:rPr>
                <w:rFonts w:ascii="Arial" w:hAnsi="Arial" w:cs="Arial"/>
                <w:color w:val="auto"/>
                <w:sz w:val="22"/>
                <w:szCs w:val="22"/>
              </w:rPr>
              <w:t>Approval Date</w:t>
            </w:r>
            <w:r w:rsidR="00F26E2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7D4C56" w:rsidRPr="0091421A">
              <w:rPr>
                <w:rFonts w:ascii="Arial" w:hAnsi="Arial" w:cs="Arial"/>
                <w:color w:val="0064A4"/>
                <w:sz w:val="22"/>
                <w:szCs w:val="22"/>
              </w:rPr>
              <w:t xml:space="preserve"> &lt;Type here&gt;</w:t>
            </w: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</w:t>
            </w: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IBC </w:t>
            </w:r>
            <w:r w:rsidR="00601CC3" w:rsidRPr="00F26E2D">
              <w:rPr>
                <w:rFonts w:ascii="Arial" w:hAnsi="Arial" w:cs="Arial"/>
                <w:color w:val="auto"/>
                <w:sz w:val="22"/>
                <w:szCs w:val="22"/>
              </w:rPr>
              <w:t>Expiration Date</w:t>
            </w:r>
            <w:r w:rsidR="007016AA" w:rsidRPr="00F26E2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7D4C56" w:rsidRPr="0091421A">
              <w:rPr>
                <w:rFonts w:ascii="Arial" w:hAnsi="Arial" w:cs="Arial"/>
                <w:color w:val="0064A4"/>
                <w:sz w:val="22"/>
                <w:szCs w:val="22"/>
              </w:rPr>
              <w:t xml:space="preserve"> &lt;Type here&gt;</w:t>
            </w:r>
          </w:p>
          <w:p w14:paraId="3B547595" w14:textId="77777777" w:rsidR="00F26E2D" w:rsidRPr="00F26E2D" w:rsidRDefault="00F26E2D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2FB2CA" w14:textId="77777777" w:rsidR="007016AA" w:rsidRPr="00F26E2D" w:rsidRDefault="007016AA" w:rsidP="00C652F2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EACB2B" w14:textId="77777777" w:rsidR="00FB126C" w:rsidRPr="00F26E2D" w:rsidRDefault="00FB126C" w:rsidP="003007E7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Institutional Animal Care and Use Committee (</w:t>
            </w:r>
            <w:r w:rsidR="007016AA" w:rsidRPr="00F26E2D">
              <w:rPr>
                <w:rFonts w:ascii="Arial" w:hAnsi="Arial" w:cs="Arial"/>
                <w:color w:val="auto"/>
                <w:sz w:val="22"/>
                <w:szCs w:val="22"/>
              </w:rPr>
              <w:t>IACUC</w:t>
            </w: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7016AA"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protocol number: </w:t>
            </w:r>
            <w:r w:rsidR="00F26E2D"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  <w:r w:rsidR="00F26E2D">
              <w:rPr>
                <w:rFonts w:ascii="Arial" w:hAnsi="Arial" w:cs="Arial"/>
                <w:color w:val="0064A4"/>
                <w:sz w:val="22"/>
                <w:szCs w:val="22"/>
              </w:rPr>
              <w:t xml:space="preserve">  or leave blank if not applicable</w:t>
            </w:r>
          </w:p>
          <w:p w14:paraId="4C811E04" w14:textId="77777777" w:rsidR="007016AA" w:rsidRPr="00F26E2D" w:rsidRDefault="007016AA" w:rsidP="003007E7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</w:t>
            </w:r>
          </w:p>
          <w:p w14:paraId="106960CA" w14:textId="77777777" w:rsidR="003007E7" w:rsidRDefault="003007E7" w:rsidP="003007E7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IACUC Approval Date</w:t>
            </w:r>
            <w:r w:rsidR="00F26E2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7D4C56" w:rsidRPr="0091421A">
              <w:rPr>
                <w:rFonts w:ascii="Arial" w:hAnsi="Arial" w:cs="Arial"/>
                <w:color w:val="0064A4"/>
                <w:sz w:val="22"/>
                <w:szCs w:val="22"/>
              </w:rPr>
              <w:t xml:space="preserve"> &lt;Type here&gt;</w:t>
            </w: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IACUC Expiration Date:</w:t>
            </w:r>
            <w:r w:rsidR="007D4C56" w:rsidRPr="0091421A">
              <w:rPr>
                <w:rFonts w:ascii="Arial" w:hAnsi="Arial" w:cs="Arial"/>
                <w:color w:val="0064A4"/>
                <w:sz w:val="22"/>
                <w:szCs w:val="22"/>
              </w:rPr>
              <w:t xml:space="preserve"> &lt;Type here&gt;</w:t>
            </w:r>
          </w:p>
          <w:p w14:paraId="35B2D6FC" w14:textId="77777777" w:rsidR="00F26E2D" w:rsidRPr="00F26E2D" w:rsidRDefault="00F26E2D" w:rsidP="003007E7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EE64D4" w14:textId="77777777" w:rsidR="003007E7" w:rsidRPr="005E34A2" w:rsidRDefault="003007E7" w:rsidP="003007E7">
            <w:pPr>
              <w:spacing w:line="276" w:lineRule="auto"/>
              <w:ind w:right="216"/>
              <w:rPr>
                <w:rFonts w:ascii="Arial Narrow" w:hAnsi="Arial Narrow"/>
              </w:rPr>
            </w:pPr>
          </w:p>
        </w:tc>
      </w:tr>
    </w:tbl>
    <w:p w14:paraId="56F782D4" w14:textId="77777777" w:rsidR="005E34A2" w:rsidRDefault="005E34A2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p w14:paraId="7062D614" w14:textId="77777777" w:rsidR="00F26E2D" w:rsidRDefault="00F26E2D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p w14:paraId="1ABBC005" w14:textId="77777777" w:rsidR="00F26E2D" w:rsidRDefault="00F26E2D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p w14:paraId="2FC231F2" w14:textId="77777777" w:rsidR="00F26E2D" w:rsidRDefault="00F26E2D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p w14:paraId="4802D83F" w14:textId="77777777" w:rsidR="00F26E2D" w:rsidRPr="0091421A" w:rsidRDefault="00F26E2D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p w14:paraId="302EBFBB" w14:textId="77777777" w:rsidR="006C341B" w:rsidRPr="0091421A" w:rsidRDefault="006C341B" w:rsidP="006C341B">
      <w:pPr>
        <w:spacing w:line="276" w:lineRule="auto"/>
        <w:ind w:left="-180" w:right="216"/>
        <w:rPr>
          <w:rFonts w:ascii="Arial" w:hAnsi="Arial" w:cs="Arial"/>
          <w:b/>
          <w:color w:val="000000"/>
          <w:sz w:val="22"/>
          <w:szCs w:val="22"/>
        </w:rPr>
      </w:pPr>
      <w:r w:rsidRPr="0091421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SECTION </w:t>
      </w:r>
      <w:r w:rsidR="005E34A2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46211">
        <w:rPr>
          <w:rFonts w:ascii="Arial" w:hAnsi="Arial" w:cs="Arial"/>
          <w:b/>
          <w:color w:val="000000"/>
          <w:sz w:val="22"/>
          <w:szCs w:val="22"/>
        </w:rPr>
        <w:t>STATUS OF PROTOC</w:t>
      </w:r>
      <w:r w:rsidR="007016AA">
        <w:rPr>
          <w:rFonts w:ascii="Arial" w:hAnsi="Arial" w:cs="Arial"/>
          <w:b/>
          <w:color w:val="000000"/>
          <w:sz w:val="22"/>
          <w:szCs w:val="22"/>
        </w:rPr>
        <w:t>O</w:t>
      </w:r>
      <w:r w:rsidR="00346211">
        <w:rPr>
          <w:rFonts w:ascii="Arial" w:hAnsi="Arial" w:cs="Arial"/>
          <w:b/>
          <w:color w:val="000000"/>
          <w:sz w:val="22"/>
          <w:szCs w:val="22"/>
        </w:rPr>
        <w:t>L AT CONTINUING REVIEW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C7E306B" w14:textId="77777777" w:rsidR="006C341B" w:rsidRPr="0091421A" w:rsidRDefault="006C341B" w:rsidP="006C341B">
      <w:pPr>
        <w:spacing w:line="276" w:lineRule="auto"/>
        <w:ind w:right="216"/>
        <w:rPr>
          <w:rFonts w:ascii="Arial" w:hAnsi="Arial" w:cs="Arial"/>
          <w:color w:val="000000"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C341B" w:rsidRPr="0091421A" w14:paraId="0299D120" w14:textId="77777777" w:rsidTr="00892753">
        <w:trPr>
          <w:trHeight w:val="864"/>
        </w:trPr>
        <w:tc>
          <w:tcPr>
            <w:tcW w:w="10620" w:type="dxa"/>
            <w:shd w:val="clear" w:color="auto" w:fill="DBE5F1"/>
            <w:vAlign w:val="center"/>
          </w:tcPr>
          <w:p w14:paraId="60143749" w14:textId="77777777" w:rsidR="006C341B" w:rsidRPr="0091421A" w:rsidRDefault="00346211" w:rsidP="00F26E2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Check all boxes that represent the current status of the study. </w:t>
            </w:r>
            <w:r w:rsidR="00F26E2D">
              <w:rPr>
                <w:rFonts w:ascii="Arial" w:hAnsi="Arial" w:cs="Arial"/>
                <w:color w:val="auto"/>
                <w:sz w:val="22"/>
                <w:szCs w:val="22"/>
              </w:rPr>
              <w:t>Please 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 NOT check boxes that do not apply to the study.</w:t>
            </w:r>
          </w:p>
        </w:tc>
      </w:tr>
      <w:tr w:rsidR="006C341B" w:rsidRPr="0091421A" w14:paraId="697486BD" w14:textId="77777777" w:rsidTr="007016AA">
        <w:tblPrEx>
          <w:tblCellMar>
            <w:left w:w="115" w:type="dxa"/>
            <w:right w:w="115" w:type="dxa"/>
          </w:tblCellMar>
        </w:tblPrEx>
        <w:trPr>
          <w:trHeight w:val="4301"/>
        </w:trPr>
        <w:tc>
          <w:tcPr>
            <w:tcW w:w="10620" w:type="dxa"/>
            <w:vAlign w:val="center"/>
          </w:tcPr>
          <w:p w14:paraId="61F877CA" w14:textId="77777777" w:rsidR="005E34A2" w:rsidRPr="00F26E2D" w:rsidRDefault="007016AA" w:rsidP="005E34A2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F26E2D">
              <w:rPr>
                <w:rFonts w:ascii="Arial" w:hAnsi="Arial" w:cs="Arial"/>
                <w:b/>
                <w:color w:val="auto"/>
                <w:sz w:val="22"/>
              </w:rPr>
              <w:t xml:space="preserve">Use of </w:t>
            </w:r>
            <w:r w:rsidR="00346211" w:rsidRPr="00F26E2D">
              <w:rPr>
                <w:rFonts w:ascii="Arial" w:hAnsi="Arial" w:cs="Arial"/>
                <w:b/>
                <w:color w:val="auto"/>
                <w:sz w:val="22"/>
              </w:rPr>
              <w:t>Existing Human Tissue and Stem Cell Lines</w:t>
            </w:r>
          </w:p>
          <w:p w14:paraId="14185EF3" w14:textId="77777777" w:rsidR="007016AA" w:rsidRPr="00F26E2D" w:rsidRDefault="007016AA" w:rsidP="005E34A2">
            <w:pPr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05FF3D3D" w14:textId="77777777" w:rsidR="00346211" w:rsidRPr="00F26E2D" w:rsidRDefault="005E34A2" w:rsidP="00346211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0"/>
            <w:r w:rsidRPr="00F26E2D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346211" w:rsidRPr="00F26E2D">
              <w:rPr>
                <w:rFonts w:ascii="Arial" w:hAnsi="Arial" w:cs="Arial"/>
                <w:color w:val="auto"/>
                <w:sz w:val="22"/>
              </w:rPr>
              <w:t>has not yet begun</w:t>
            </w:r>
            <w:r w:rsidR="007016AA" w:rsidRPr="00F26E2D">
              <w:rPr>
                <w:rFonts w:ascii="Arial" w:hAnsi="Arial" w:cs="Arial"/>
                <w:color w:val="auto"/>
                <w:sz w:val="22"/>
              </w:rPr>
              <w:t xml:space="preserve">            </w:t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  <w:r w:rsidRPr="00F26E2D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346211" w:rsidRPr="00F26E2D">
              <w:rPr>
                <w:rFonts w:ascii="Arial" w:hAnsi="Arial" w:cs="Arial"/>
                <w:color w:val="auto"/>
                <w:sz w:val="22"/>
              </w:rPr>
              <w:t>is ongoing</w:t>
            </w:r>
            <w:r w:rsidR="007016AA" w:rsidRPr="00F26E2D">
              <w:rPr>
                <w:rFonts w:ascii="Arial" w:hAnsi="Arial" w:cs="Arial"/>
                <w:color w:val="auto"/>
                <w:sz w:val="22"/>
              </w:rPr>
              <w:t xml:space="preserve">               </w:t>
            </w:r>
            <w:r w:rsidR="00346211"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211"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346211" w:rsidRPr="00F26E2D">
              <w:rPr>
                <w:rFonts w:ascii="Arial" w:hAnsi="Arial" w:cs="Arial"/>
                <w:color w:val="auto"/>
                <w:sz w:val="22"/>
              </w:rPr>
            </w:r>
            <w:r w:rsidR="00346211"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="00346211" w:rsidRPr="00F26E2D">
              <w:rPr>
                <w:rFonts w:ascii="Arial" w:hAnsi="Arial" w:cs="Arial"/>
                <w:color w:val="auto"/>
                <w:sz w:val="22"/>
              </w:rPr>
              <w:t xml:space="preserve"> is complete</w:t>
            </w:r>
          </w:p>
          <w:p w14:paraId="2BDD000A" w14:textId="77777777" w:rsidR="00346211" w:rsidRPr="00F26E2D" w:rsidRDefault="00346211" w:rsidP="00346211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</w:p>
          <w:p w14:paraId="58573FEC" w14:textId="77777777" w:rsidR="00346211" w:rsidRPr="00F26E2D" w:rsidRDefault="00346211" w:rsidP="00346211">
            <w:pPr>
              <w:ind w:left="360" w:hanging="360"/>
              <w:rPr>
                <w:rFonts w:ascii="Arial" w:hAnsi="Arial" w:cs="Arial"/>
                <w:b/>
                <w:color w:val="auto"/>
                <w:sz w:val="22"/>
              </w:rPr>
            </w:pPr>
            <w:r w:rsidRPr="00F26E2D">
              <w:rPr>
                <w:rFonts w:ascii="Arial" w:hAnsi="Arial" w:cs="Arial"/>
                <w:b/>
                <w:color w:val="auto"/>
                <w:sz w:val="22"/>
              </w:rPr>
              <w:t>Derivation</w:t>
            </w:r>
            <w:r w:rsidR="007016AA" w:rsidRPr="00F26E2D">
              <w:rPr>
                <w:rFonts w:ascii="Arial" w:hAnsi="Arial" w:cs="Arial"/>
                <w:b/>
                <w:color w:val="auto"/>
                <w:sz w:val="22"/>
              </w:rPr>
              <w:t>/</w:t>
            </w:r>
            <w:r w:rsidRPr="00F26E2D">
              <w:rPr>
                <w:rFonts w:ascii="Arial" w:hAnsi="Arial" w:cs="Arial"/>
                <w:b/>
                <w:color w:val="auto"/>
                <w:sz w:val="22"/>
              </w:rPr>
              <w:t>Creation of New Stem Cell lines</w:t>
            </w:r>
          </w:p>
          <w:p w14:paraId="263C14BB" w14:textId="77777777" w:rsidR="007016AA" w:rsidRPr="00F26E2D" w:rsidRDefault="007016AA" w:rsidP="007016AA">
            <w:pPr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69F41529" w14:textId="77777777" w:rsidR="007016AA" w:rsidRPr="00F26E2D" w:rsidRDefault="007016AA" w:rsidP="007016AA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has not yet begun            </w:t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is ongoing               </w:t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is complete</w:t>
            </w:r>
          </w:p>
          <w:p w14:paraId="53DCADD2" w14:textId="77777777" w:rsidR="00346211" w:rsidRPr="00F26E2D" w:rsidRDefault="00346211" w:rsidP="00346211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</w:p>
          <w:p w14:paraId="540528A8" w14:textId="77777777" w:rsidR="00346211" w:rsidRPr="00F26E2D" w:rsidRDefault="00346211" w:rsidP="00346211">
            <w:pPr>
              <w:ind w:left="360" w:hanging="360"/>
              <w:rPr>
                <w:rFonts w:ascii="Arial" w:hAnsi="Arial" w:cs="Arial"/>
                <w:b/>
                <w:color w:val="auto"/>
                <w:sz w:val="22"/>
              </w:rPr>
            </w:pPr>
            <w:r w:rsidRPr="00F26E2D">
              <w:rPr>
                <w:rFonts w:ascii="Arial" w:hAnsi="Arial" w:cs="Arial"/>
                <w:b/>
                <w:color w:val="auto"/>
                <w:sz w:val="22"/>
              </w:rPr>
              <w:t>Collection of Human Gametes</w:t>
            </w:r>
            <w:r w:rsidR="007016AA" w:rsidRPr="00F26E2D">
              <w:rPr>
                <w:rFonts w:ascii="Arial" w:hAnsi="Arial" w:cs="Arial"/>
                <w:b/>
                <w:color w:val="auto"/>
                <w:sz w:val="22"/>
              </w:rPr>
              <w:t xml:space="preserve"> and/or </w:t>
            </w:r>
            <w:r w:rsidRPr="00F26E2D">
              <w:rPr>
                <w:rFonts w:ascii="Arial" w:hAnsi="Arial" w:cs="Arial"/>
                <w:b/>
                <w:color w:val="auto"/>
                <w:sz w:val="22"/>
              </w:rPr>
              <w:t>Embryos</w:t>
            </w:r>
          </w:p>
          <w:p w14:paraId="64F586ED" w14:textId="77777777" w:rsidR="007016AA" w:rsidRPr="00F26E2D" w:rsidRDefault="007016AA" w:rsidP="007016AA">
            <w:pPr>
              <w:rPr>
                <w:rFonts w:ascii="Arial" w:hAnsi="Arial" w:cs="Arial"/>
                <w:b/>
                <w:color w:val="auto"/>
                <w:sz w:val="22"/>
              </w:rPr>
            </w:pPr>
          </w:p>
          <w:p w14:paraId="3A462065" w14:textId="77777777" w:rsidR="007016AA" w:rsidRPr="00F26E2D" w:rsidRDefault="007016AA" w:rsidP="007016AA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has not yet begun            </w:t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is ongoing               </w:t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is complete</w:t>
            </w:r>
          </w:p>
          <w:p w14:paraId="2F55848E" w14:textId="77777777" w:rsidR="00346211" w:rsidRPr="00F26E2D" w:rsidRDefault="00346211" w:rsidP="00346211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</w:p>
          <w:p w14:paraId="7ECB0875" w14:textId="77777777" w:rsidR="00346211" w:rsidRPr="00F26E2D" w:rsidRDefault="00346211" w:rsidP="00346211">
            <w:pPr>
              <w:ind w:left="360" w:hanging="360"/>
              <w:rPr>
                <w:rFonts w:ascii="Arial" w:hAnsi="Arial" w:cs="Arial"/>
                <w:b/>
                <w:color w:val="auto"/>
                <w:sz w:val="22"/>
              </w:rPr>
            </w:pPr>
            <w:r w:rsidRPr="00F26E2D">
              <w:rPr>
                <w:rFonts w:ascii="Arial" w:hAnsi="Arial" w:cs="Arial"/>
                <w:b/>
                <w:color w:val="auto"/>
                <w:sz w:val="22"/>
              </w:rPr>
              <w:t>Collection or Experimental Use of Embryonic or Fetal Tissue</w:t>
            </w:r>
          </w:p>
          <w:p w14:paraId="4E107EA4" w14:textId="77777777" w:rsidR="007016AA" w:rsidRPr="00F26E2D" w:rsidRDefault="007016AA" w:rsidP="007016AA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</w:p>
          <w:p w14:paraId="69D74972" w14:textId="77777777" w:rsidR="007016AA" w:rsidRPr="00F26E2D" w:rsidRDefault="007016AA" w:rsidP="007016AA">
            <w:pPr>
              <w:ind w:left="360" w:hanging="360"/>
              <w:rPr>
                <w:rFonts w:ascii="Arial" w:hAnsi="Arial" w:cs="Arial"/>
                <w:color w:val="auto"/>
                <w:sz w:val="22"/>
              </w:rPr>
            </w:pP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has not yet begun            </w:t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is ongoing               </w:t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2D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Pr="00F26E2D">
              <w:rPr>
                <w:rFonts w:ascii="Arial" w:hAnsi="Arial" w:cs="Arial"/>
                <w:color w:val="auto"/>
                <w:sz w:val="22"/>
              </w:rPr>
            </w:r>
            <w:r w:rsidRPr="00F26E2D">
              <w:rPr>
                <w:rFonts w:ascii="Arial" w:hAnsi="Arial" w:cs="Arial"/>
                <w:color w:val="auto"/>
                <w:sz w:val="22"/>
              </w:rPr>
              <w:fldChar w:fldCharType="end"/>
            </w:r>
            <w:r w:rsidRPr="00F26E2D">
              <w:rPr>
                <w:rFonts w:ascii="Arial" w:hAnsi="Arial" w:cs="Arial"/>
                <w:color w:val="auto"/>
                <w:sz w:val="22"/>
              </w:rPr>
              <w:t xml:space="preserve"> is complete</w:t>
            </w:r>
          </w:p>
          <w:p w14:paraId="03297B86" w14:textId="77777777" w:rsidR="006C341B" w:rsidRPr="00346211" w:rsidRDefault="006C341B" w:rsidP="00346211">
            <w:pPr>
              <w:ind w:left="360" w:hanging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661F04E" w14:textId="77777777" w:rsidR="00BC2452" w:rsidRPr="0091421A" w:rsidRDefault="00BC2452" w:rsidP="006C341B">
      <w:pPr>
        <w:spacing w:line="276" w:lineRule="auto"/>
        <w:ind w:right="216"/>
        <w:rPr>
          <w:rFonts w:ascii="Calibri" w:hAnsi="Calibri" w:cs="Arial"/>
          <w:color w:val="000000"/>
          <w:sz w:val="22"/>
          <w:szCs w:val="22"/>
        </w:rPr>
      </w:pPr>
    </w:p>
    <w:p w14:paraId="664CC38A" w14:textId="77777777" w:rsidR="006C341B" w:rsidRPr="0091421A" w:rsidRDefault="006C341B" w:rsidP="006C341B">
      <w:pPr>
        <w:spacing w:line="276" w:lineRule="auto"/>
        <w:ind w:left="-180" w:right="216"/>
        <w:rPr>
          <w:rFonts w:ascii="Arial" w:hAnsi="Arial" w:cs="Arial"/>
          <w:b/>
          <w:color w:val="000000"/>
          <w:sz w:val="22"/>
          <w:szCs w:val="22"/>
        </w:rPr>
      </w:pPr>
      <w:r w:rsidRPr="009142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SECTION </w:t>
      </w:r>
      <w:r w:rsidR="003A1080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Pr="0091421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46211">
        <w:rPr>
          <w:rFonts w:ascii="Arial" w:hAnsi="Arial" w:cs="Arial"/>
          <w:b/>
          <w:color w:val="000000"/>
          <w:sz w:val="22"/>
          <w:szCs w:val="22"/>
        </w:rPr>
        <w:t>PROGRESS REPORT</w:t>
      </w:r>
    </w:p>
    <w:p w14:paraId="29F671DB" w14:textId="77777777" w:rsidR="006C341B" w:rsidRPr="0091421A" w:rsidRDefault="006C341B" w:rsidP="006C341B">
      <w:pPr>
        <w:spacing w:line="276" w:lineRule="auto"/>
        <w:ind w:right="21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C341B" w:rsidRPr="0091421A" w14:paraId="4F697F94" w14:textId="77777777" w:rsidTr="00907E0A">
        <w:trPr>
          <w:trHeight w:val="3401"/>
        </w:trPr>
        <w:tc>
          <w:tcPr>
            <w:tcW w:w="10620" w:type="dxa"/>
            <w:shd w:val="clear" w:color="auto" w:fill="DBE5F1"/>
            <w:vAlign w:val="center"/>
          </w:tcPr>
          <w:p w14:paraId="6E7AA789" w14:textId="77777777" w:rsidR="006C341B" w:rsidRDefault="00907E0A" w:rsidP="003A1080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a description of the progress of the study (this summary should not exceed more than ½ a page). </w:t>
            </w:r>
          </w:p>
          <w:p w14:paraId="727A2FD2" w14:textId="77777777" w:rsidR="00F26E2D" w:rsidRPr="00907E0A" w:rsidRDefault="00F26E2D" w:rsidP="00F26E2D">
            <w:pPr>
              <w:numPr>
                <w:ilvl w:val="0"/>
                <w:numId w:val="38"/>
              </w:numPr>
              <w:spacing w:line="276" w:lineRule="auto"/>
              <w:ind w:right="216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Provide information about how the materials were used during the last year; discuss activities involving animals, anticipated or unanticipated cell functions and any unanticipated differentiation patterns.</w:t>
            </w:r>
          </w:p>
          <w:p w14:paraId="548991A2" w14:textId="77777777" w:rsidR="00F26E2D" w:rsidRPr="00907E0A" w:rsidRDefault="00F26E2D" w:rsidP="00F26E2D">
            <w:pPr>
              <w:numPr>
                <w:ilvl w:val="0"/>
                <w:numId w:val="38"/>
              </w:numPr>
              <w:spacing w:line="276" w:lineRule="auto"/>
              <w:ind w:right="216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Include a brief summary of any interim findings or trends, and specific plans for the next approval period.</w:t>
            </w:r>
          </w:p>
          <w:p w14:paraId="3CA4E7EA" w14:textId="77777777" w:rsidR="00907E0A" w:rsidRPr="00907E0A" w:rsidRDefault="00907E0A" w:rsidP="00907E0A">
            <w:pPr>
              <w:numPr>
                <w:ilvl w:val="0"/>
                <w:numId w:val="38"/>
              </w:numPr>
              <w:spacing w:line="276" w:lineRule="auto"/>
              <w:ind w:right="216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Include a discussion about the number of cell lines/gametes/embryos used and the number of the cell lines derived, </w:t>
            </w:r>
            <w:r w:rsidR="007016AA">
              <w:rPr>
                <w:rFonts w:ascii="Arial" w:hAnsi="Arial" w:cs="Arial"/>
                <w:color w:val="auto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applicable.</w:t>
            </w:r>
          </w:p>
          <w:p w14:paraId="1D61E3B6" w14:textId="77777777" w:rsidR="00907E0A" w:rsidRPr="0091421A" w:rsidRDefault="007016AA" w:rsidP="00F26E2D">
            <w:pPr>
              <w:numPr>
                <w:ilvl w:val="0"/>
                <w:numId w:val="38"/>
              </w:numPr>
              <w:spacing w:line="276" w:lineRule="auto"/>
              <w:ind w:right="216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F26E2D">
              <w:rPr>
                <w:rFonts w:ascii="Arial" w:hAnsi="Arial" w:cs="Arial"/>
                <w:b/>
                <w:color w:val="auto"/>
                <w:sz w:val="22"/>
                <w:szCs w:val="22"/>
              </w:rPr>
              <w:t>Note</w:t>
            </w:r>
            <w:r w:rsidR="00907E0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if this protocol includes the generation of new induced pluripotent stem (iPS) cell lines from</w:t>
            </w:r>
            <w:r w:rsid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26E2D" w:rsidRPr="00F26E2D">
              <w:rPr>
                <w:rFonts w:ascii="Arial" w:hAnsi="Arial" w:cs="Arial"/>
                <w:color w:val="auto"/>
                <w:sz w:val="22"/>
                <w:szCs w:val="22"/>
              </w:rPr>
              <w:t>ongoing specimen collection protocols approved by UCI IRB</w:t>
            </w:r>
            <w:r w:rsidRPr="00F26E2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F26E2D"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please</w:t>
            </w:r>
            <w:r w:rsidR="00907E0A" w:rsidRP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26E2D" w:rsidRPr="00F26E2D">
              <w:rPr>
                <w:rFonts w:ascii="Arial" w:hAnsi="Arial" w:cs="Arial"/>
                <w:color w:val="auto"/>
                <w:sz w:val="22"/>
                <w:szCs w:val="22"/>
              </w:rPr>
              <w:t>update your cell tracking table</w:t>
            </w:r>
            <w:r w:rsidR="00F26E2D">
              <w:rPr>
                <w:rFonts w:ascii="Arial" w:hAnsi="Arial" w:cs="Arial"/>
                <w:color w:val="auto"/>
                <w:sz w:val="22"/>
                <w:szCs w:val="22"/>
              </w:rPr>
              <w:t xml:space="preserve"> with new iPS cell lines</w:t>
            </w:r>
            <w:r w:rsidR="00907E0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 all other cell lines revisions to add or remove cell lines, please submit a modification application.</w:t>
            </w:r>
          </w:p>
        </w:tc>
      </w:tr>
      <w:tr w:rsidR="006C341B" w:rsidRPr="0091421A" w14:paraId="4419D71F" w14:textId="77777777" w:rsidTr="00907E0A">
        <w:trPr>
          <w:trHeight w:val="1079"/>
        </w:trPr>
        <w:tc>
          <w:tcPr>
            <w:tcW w:w="10620" w:type="dxa"/>
          </w:tcPr>
          <w:p w14:paraId="1D502F07" w14:textId="77777777" w:rsidR="00907E0A" w:rsidRDefault="00907E0A" w:rsidP="00BC2452">
            <w:pPr>
              <w:spacing w:after="160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</w:p>
          <w:p w14:paraId="2828E65A" w14:textId="77777777" w:rsidR="006C341B" w:rsidRPr="00BC2452" w:rsidRDefault="006C341B" w:rsidP="00BC2452">
            <w:pPr>
              <w:spacing w:after="160"/>
              <w:ind w:right="216"/>
              <w:rPr>
                <w:rFonts w:ascii="Arial" w:hAnsi="Arial" w:cs="Arial"/>
                <w:color w:val="0064A4"/>
                <w:sz w:val="22"/>
                <w:szCs w:val="22"/>
              </w:rPr>
            </w:pPr>
            <w:r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</w:tc>
      </w:tr>
      <w:tr w:rsidR="00907E0A" w:rsidRPr="0091421A" w14:paraId="7FDD1702" w14:textId="77777777" w:rsidTr="00907E0A">
        <w:trPr>
          <w:trHeight w:val="1070"/>
        </w:trPr>
        <w:tc>
          <w:tcPr>
            <w:tcW w:w="10620" w:type="dxa"/>
            <w:shd w:val="clear" w:color="auto" w:fill="DBE5F1"/>
            <w:vAlign w:val="center"/>
          </w:tcPr>
          <w:p w14:paraId="2E5EA498" w14:textId="77777777" w:rsidR="00907E0A" w:rsidRPr="0091421A" w:rsidRDefault="00907E0A" w:rsidP="00907E0A">
            <w:pPr>
              <w:spacing w:line="276" w:lineRule="auto"/>
              <w:ind w:right="216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Publications and Presentations: Provide citations for any publications or presentations resulting from this study since the last</w:t>
            </w:r>
            <w:r w:rsidR="00416BF6">
              <w:rPr>
                <w:rFonts w:ascii="Arial" w:hAnsi="Arial" w:cs="Arial"/>
                <w:color w:val="auto"/>
                <w:sz w:val="22"/>
                <w:szCs w:val="22"/>
              </w:rPr>
              <w:t xml:space="preserve"> hSCRO review. If no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publications/presentations resulted</w:t>
            </w:r>
            <w:r w:rsidR="00F26E2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indicate “none”.</w:t>
            </w:r>
          </w:p>
        </w:tc>
      </w:tr>
      <w:tr w:rsidR="00907E0A" w:rsidRPr="0091421A" w14:paraId="2F946A92" w14:textId="77777777" w:rsidTr="00907E0A">
        <w:trPr>
          <w:trHeight w:val="1070"/>
        </w:trPr>
        <w:tc>
          <w:tcPr>
            <w:tcW w:w="10620" w:type="dxa"/>
            <w:shd w:val="clear" w:color="auto" w:fill="auto"/>
            <w:vAlign w:val="center"/>
          </w:tcPr>
          <w:p w14:paraId="5FC8A5FB" w14:textId="77777777" w:rsidR="00907E0A" w:rsidRDefault="00907E0A" w:rsidP="00907E0A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421A">
              <w:rPr>
                <w:rFonts w:ascii="Arial" w:hAnsi="Arial" w:cs="Arial"/>
                <w:color w:val="0064A4"/>
                <w:sz w:val="22"/>
                <w:szCs w:val="22"/>
              </w:rPr>
              <w:t>&lt;Type here&gt;</w:t>
            </w:r>
          </w:p>
        </w:tc>
      </w:tr>
    </w:tbl>
    <w:p w14:paraId="6BC93B74" w14:textId="77777777" w:rsidR="00BC2452" w:rsidRPr="0091421A" w:rsidRDefault="00BC2452" w:rsidP="006C341B">
      <w:pPr>
        <w:spacing w:line="276" w:lineRule="auto"/>
        <w:ind w:right="216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1FAB7DF" w14:textId="77777777" w:rsidR="006C341B" w:rsidRPr="0091421A" w:rsidRDefault="006C341B" w:rsidP="006C341B">
      <w:pPr>
        <w:spacing w:line="276" w:lineRule="auto"/>
        <w:ind w:left="-180" w:right="216"/>
        <w:rPr>
          <w:rFonts w:ascii="Arial" w:hAnsi="Arial" w:cs="Arial"/>
          <w:b/>
          <w:color w:val="auto"/>
          <w:sz w:val="22"/>
          <w:szCs w:val="22"/>
        </w:rPr>
      </w:pPr>
      <w:r w:rsidRPr="0091421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SECTION </w:t>
      </w:r>
      <w:r w:rsidR="003A1080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 w:rsidRPr="0091421A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907E0A">
        <w:rPr>
          <w:rFonts w:ascii="Arial" w:hAnsi="Arial" w:cs="Arial"/>
          <w:b/>
          <w:color w:val="auto"/>
          <w:sz w:val="22"/>
          <w:szCs w:val="22"/>
        </w:rPr>
        <w:t>LEAD RESEARCHER CERTIFICATION STATEMENT</w:t>
      </w:r>
    </w:p>
    <w:p w14:paraId="2A6C9AB0" w14:textId="77777777" w:rsidR="006C341B" w:rsidRPr="0091421A" w:rsidRDefault="006C341B" w:rsidP="003A1080">
      <w:pPr>
        <w:tabs>
          <w:tab w:val="left" w:pos="360"/>
        </w:tabs>
        <w:spacing w:line="276" w:lineRule="auto"/>
        <w:ind w:right="216"/>
        <w:rPr>
          <w:rFonts w:ascii="Arial" w:hAnsi="Arial" w:cs="Arial"/>
          <w:color w:val="auto"/>
          <w:sz w:val="22"/>
          <w:szCs w:val="22"/>
        </w:rPr>
      </w:pPr>
    </w:p>
    <w:tbl>
      <w:tblPr>
        <w:tblW w:w="106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6C341B" w:rsidRPr="0091421A" w14:paraId="04EC5EA8" w14:textId="77777777" w:rsidTr="00907E0A">
        <w:trPr>
          <w:trHeight w:val="1718"/>
        </w:trPr>
        <w:tc>
          <w:tcPr>
            <w:tcW w:w="10620" w:type="dxa"/>
            <w:shd w:val="clear" w:color="auto" w:fill="DBE5F1"/>
            <w:vAlign w:val="center"/>
          </w:tcPr>
          <w:p w14:paraId="23772004" w14:textId="77777777" w:rsidR="00F26E2D" w:rsidRDefault="00907E0A" w:rsidP="003A1080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 certify that the information contained herein is true and accurate to the best of my knowledge. </w:t>
            </w:r>
          </w:p>
          <w:p w14:paraId="2C13F745" w14:textId="77777777" w:rsidR="00F26E2D" w:rsidRDefault="00907E0A" w:rsidP="003A1080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 confirm this application for continuing review accurately reflects the current research activities associated with this protocol. </w:t>
            </w:r>
          </w:p>
          <w:p w14:paraId="1501E64A" w14:textId="77777777" w:rsidR="007B747D" w:rsidRPr="007B747D" w:rsidRDefault="00907E0A" w:rsidP="003A1080">
            <w:pPr>
              <w:spacing w:line="276" w:lineRule="auto"/>
              <w:ind w:right="21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 understand that if any changes need to be made, I should obtain approval for the change(s) via modification request prior to seeking continuing review or hold proposed changes until after continuing approval has been granted.</w:t>
            </w:r>
          </w:p>
        </w:tc>
      </w:tr>
      <w:tr w:rsidR="006C341B" w:rsidRPr="0091421A" w14:paraId="23B54119" w14:textId="77777777" w:rsidTr="0062647B">
        <w:trPr>
          <w:trHeight w:val="2879"/>
        </w:trPr>
        <w:tc>
          <w:tcPr>
            <w:tcW w:w="10620" w:type="dxa"/>
            <w:tcBorders>
              <w:bottom w:val="single" w:sz="4" w:space="0" w:color="auto"/>
            </w:tcBorders>
          </w:tcPr>
          <w:p w14:paraId="7AF8083A" w14:textId="77777777" w:rsidR="003A1080" w:rsidRDefault="003A1080" w:rsidP="003A108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6097ED" w14:textId="77777777" w:rsidR="0062647B" w:rsidRPr="003A1080" w:rsidRDefault="0062647B" w:rsidP="003A108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B12681" w14:textId="77777777" w:rsidR="0062647B" w:rsidRPr="0062647B" w:rsidRDefault="0062647B" w:rsidP="0062647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</w:t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  <w:t>_________</w:t>
            </w:r>
            <w:r w:rsidR="007D4C56">
              <w:rPr>
                <w:rFonts w:ascii="Arial" w:hAnsi="Arial" w:cs="Arial"/>
                <w:color w:val="auto"/>
                <w:sz w:val="22"/>
                <w:szCs w:val="22"/>
              </w:rPr>
              <w:t>___</w:t>
            </w:r>
          </w:p>
          <w:p w14:paraId="431F00AC" w14:textId="77777777" w:rsidR="0062647B" w:rsidRPr="0062647B" w:rsidRDefault="0062647B" w:rsidP="0062647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 of Lead Researcher</w:t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  <w:t>Date</w:t>
            </w:r>
          </w:p>
          <w:p w14:paraId="1769B036" w14:textId="77777777" w:rsidR="0062647B" w:rsidRPr="0062647B" w:rsidRDefault="0062647B" w:rsidP="0062647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C99C668" w14:textId="77777777" w:rsidR="0062647B" w:rsidRPr="0062647B" w:rsidRDefault="0062647B" w:rsidP="0062647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25D65DD" w14:textId="77777777" w:rsidR="0062647B" w:rsidRPr="0062647B" w:rsidRDefault="0062647B" w:rsidP="0062647B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</w:t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color w:val="auto"/>
                <w:sz w:val="22"/>
                <w:szCs w:val="22"/>
              </w:rPr>
              <w:tab/>
              <w:t>_________</w:t>
            </w:r>
            <w:r w:rsidR="007D4C56">
              <w:rPr>
                <w:rFonts w:ascii="Arial" w:hAnsi="Arial" w:cs="Arial"/>
                <w:color w:val="auto"/>
                <w:sz w:val="22"/>
                <w:szCs w:val="22"/>
              </w:rPr>
              <w:t>___</w:t>
            </w:r>
          </w:p>
          <w:p w14:paraId="1419A036" w14:textId="77777777" w:rsidR="0062647B" w:rsidRPr="0062647B" w:rsidRDefault="0062647B" w:rsidP="0062647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Signature of </w:t>
            </w:r>
            <w:r w:rsidR="007D4C5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Faculty Sponsor </w:t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62647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  <w:t>Date</w:t>
            </w:r>
          </w:p>
          <w:p w14:paraId="3623F1B0" w14:textId="77777777" w:rsidR="0062647B" w:rsidRPr="0062647B" w:rsidRDefault="0062647B" w:rsidP="0062647B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62647B">
              <w:rPr>
                <w:rFonts w:ascii="Arial" w:hAnsi="Arial" w:cs="Arial"/>
                <w:i/>
                <w:color w:val="auto"/>
                <w:sz w:val="22"/>
                <w:szCs w:val="22"/>
              </w:rPr>
              <w:t>(if a Faculty Sponsor is required)</w:t>
            </w:r>
          </w:p>
          <w:p w14:paraId="1BFBBE03" w14:textId="77777777" w:rsidR="003A1080" w:rsidRPr="0091421A" w:rsidRDefault="003A1080" w:rsidP="003A1080">
            <w:pPr>
              <w:ind w:left="360" w:hanging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B8F24E9" w14:textId="77777777" w:rsidR="00006D79" w:rsidRDefault="00006D79" w:rsidP="006C341B">
      <w:pPr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87EDC3" w14:textId="77777777" w:rsidR="00006D79" w:rsidRDefault="00006D79" w:rsidP="006C341B">
      <w:pPr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B93A11" w14:textId="77777777" w:rsidR="00006D79" w:rsidRDefault="00006D79" w:rsidP="006C341B">
      <w:pPr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6F56B0E" w14:textId="77777777" w:rsidR="00006D79" w:rsidRDefault="00006D79" w:rsidP="006C341B">
      <w:pPr>
        <w:spacing w:line="276" w:lineRule="auto"/>
        <w:ind w:right="21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sectPr w:rsidR="00006D79" w:rsidSect="00EF4C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63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9781" w14:textId="77777777" w:rsidR="00B66953" w:rsidRDefault="00B66953">
      <w:r>
        <w:separator/>
      </w:r>
    </w:p>
  </w:endnote>
  <w:endnote w:type="continuationSeparator" w:id="0">
    <w:p w14:paraId="69D5FD61" w14:textId="77777777" w:rsidR="00B66953" w:rsidRDefault="00B66953">
      <w:r>
        <w:continuationSeparator/>
      </w:r>
    </w:p>
  </w:endnote>
  <w:endnote w:type="continuationNotice" w:id="1">
    <w:p w14:paraId="628EC73B" w14:textId="77777777" w:rsidR="00B66953" w:rsidRDefault="00B66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(W1)">
    <w:altName w:val="Arial"/>
    <w:panose1 w:val="020B0604020202020204"/>
    <w:charset w:val="00"/>
    <w:family w:val="swiss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51BB" w14:textId="77777777" w:rsidR="0074758B" w:rsidRPr="00865C35" w:rsidRDefault="0074758B" w:rsidP="00F80745">
    <w:pPr>
      <w:pStyle w:val="Header"/>
      <w:tabs>
        <w:tab w:val="clear" w:pos="8640"/>
        <w:tab w:val="right" w:pos="9000"/>
        <w:tab w:val="left" w:pos="9990"/>
      </w:tabs>
      <w:ind w:right="90"/>
      <w:jc w:val="right"/>
      <w:rPr>
        <w:rFonts w:ascii="Arial" w:hAnsi="Arial" w:cs="Arial"/>
        <w:sz w:val="20"/>
      </w:rPr>
    </w:pPr>
    <w:r w:rsidRPr="00174BB4">
      <w:rPr>
        <w:rStyle w:val="PageNumber"/>
        <w:rFonts w:ascii="Calibri" w:hAnsi="Calibri"/>
        <w:color w:val="auto"/>
        <w:sz w:val="18"/>
        <w:szCs w:val="18"/>
      </w:rPr>
      <w:tab/>
    </w:r>
    <w:r w:rsidRPr="00174BB4">
      <w:rPr>
        <w:rStyle w:val="PageNumber"/>
        <w:rFonts w:ascii="Calibri" w:hAnsi="Calibri"/>
        <w:color w:val="auto"/>
        <w:sz w:val="18"/>
        <w:szCs w:val="18"/>
      </w:rPr>
      <w:tab/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PAGE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7D4C56">
      <w:rPr>
        <w:rStyle w:val="PageNumber"/>
        <w:rFonts w:ascii="Arial" w:hAnsi="Arial" w:cs="Arial"/>
        <w:noProof/>
        <w:color w:val="auto"/>
        <w:sz w:val="16"/>
      </w:rPr>
      <w:t>3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  <w:r w:rsidRPr="00865C35">
      <w:rPr>
        <w:rStyle w:val="PageNumber"/>
        <w:rFonts w:ascii="Arial" w:hAnsi="Arial" w:cs="Arial"/>
        <w:color w:val="auto"/>
        <w:sz w:val="16"/>
      </w:rPr>
      <w:t xml:space="preserve"> of </w:t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NUMPAGES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7D4C56">
      <w:rPr>
        <w:rStyle w:val="PageNumber"/>
        <w:rFonts w:ascii="Arial" w:hAnsi="Arial" w:cs="Arial"/>
        <w:noProof/>
        <w:color w:val="auto"/>
        <w:sz w:val="16"/>
      </w:rPr>
      <w:t>3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E26A" w14:textId="77777777" w:rsidR="0074758B" w:rsidRPr="00865C35" w:rsidRDefault="0074758B" w:rsidP="008A6FD1">
    <w:pPr>
      <w:pStyle w:val="Header"/>
      <w:tabs>
        <w:tab w:val="clear" w:pos="8640"/>
        <w:tab w:val="right" w:pos="9000"/>
        <w:tab w:val="left" w:pos="9990"/>
      </w:tabs>
      <w:ind w:right="90"/>
      <w:jc w:val="right"/>
      <w:rPr>
        <w:sz w:val="20"/>
      </w:rPr>
    </w:pPr>
    <w:r>
      <w:rPr>
        <w:rStyle w:val="PageNumber"/>
        <w:rFonts w:ascii="Arial" w:hAnsi="Arial" w:cs="Arial"/>
        <w:color w:val="auto"/>
        <w:sz w:val="20"/>
      </w:rPr>
      <w:tab/>
    </w:r>
    <w:r>
      <w:rPr>
        <w:rStyle w:val="PageNumber"/>
        <w:rFonts w:ascii="Arial" w:hAnsi="Arial" w:cs="Arial"/>
        <w:color w:val="auto"/>
        <w:sz w:val="20"/>
      </w:rPr>
      <w:tab/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PAGE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7D4C56">
      <w:rPr>
        <w:rStyle w:val="PageNumber"/>
        <w:rFonts w:ascii="Arial" w:hAnsi="Arial" w:cs="Arial"/>
        <w:noProof/>
        <w:color w:val="auto"/>
        <w:sz w:val="16"/>
      </w:rPr>
      <w:t>1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  <w:r w:rsidRPr="00865C35">
      <w:rPr>
        <w:rStyle w:val="PageNumber"/>
        <w:rFonts w:ascii="Arial" w:hAnsi="Arial" w:cs="Arial"/>
        <w:color w:val="auto"/>
        <w:sz w:val="16"/>
      </w:rPr>
      <w:t xml:space="preserve"> of </w:t>
    </w:r>
    <w:r w:rsidRPr="00865C35">
      <w:rPr>
        <w:rStyle w:val="PageNumber"/>
        <w:rFonts w:ascii="Arial" w:hAnsi="Arial" w:cs="Arial"/>
        <w:color w:val="auto"/>
        <w:sz w:val="16"/>
      </w:rPr>
      <w:fldChar w:fldCharType="begin"/>
    </w:r>
    <w:r w:rsidRPr="00865C35">
      <w:rPr>
        <w:rStyle w:val="PageNumber"/>
        <w:rFonts w:ascii="Arial" w:hAnsi="Arial" w:cs="Arial"/>
        <w:color w:val="auto"/>
        <w:sz w:val="16"/>
      </w:rPr>
      <w:instrText xml:space="preserve"> NUMPAGES </w:instrText>
    </w:r>
    <w:r w:rsidRPr="00865C35">
      <w:rPr>
        <w:rStyle w:val="PageNumber"/>
        <w:rFonts w:ascii="Arial" w:hAnsi="Arial" w:cs="Arial"/>
        <w:color w:val="auto"/>
        <w:sz w:val="16"/>
      </w:rPr>
      <w:fldChar w:fldCharType="separate"/>
    </w:r>
    <w:r w:rsidR="007D4C56">
      <w:rPr>
        <w:rStyle w:val="PageNumber"/>
        <w:rFonts w:ascii="Arial" w:hAnsi="Arial" w:cs="Arial"/>
        <w:noProof/>
        <w:color w:val="auto"/>
        <w:sz w:val="16"/>
      </w:rPr>
      <w:t>3</w:t>
    </w:r>
    <w:r w:rsidRPr="00865C35">
      <w:rPr>
        <w:rStyle w:val="PageNumber"/>
        <w:rFonts w:ascii="Arial" w:hAnsi="Arial" w:cs="Arial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C0CF" w14:textId="77777777" w:rsidR="00B66953" w:rsidRDefault="00B66953">
      <w:r>
        <w:separator/>
      </w:r>
    </w:p>
  </w:footnote>
  <w:footnote w:type="continuationSeparator" w:id="0">
    <w:p w14:paraId="28F6A56F" w14:textId="77777777" w:rsidR="00B66953" w:rsidRDefault="00B66953">
      <w:r>
        <w:continuationSeparator/>
      </w:r>
    </w:p>
  </w:footnote>
  <w:footnote w:type="continuationNotice" w:id="1">
    <w:p w14:paraId="2F902E1D" w14:textId="77777777" w:rsidR="00B66953" w:rsidRDefault="00B66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0426" w14:textId="77777777" w:rsidR="0074758B" w:rsidRDefault="0074758B" w:rsidP="009B2897">
    <w:pPr>
      <w:pStyle w:val="Header"/>
      <w:tabs>
        <w:tab w:val="clear" w:pos="8640"/>
        <w:tab w:val="right" w:pos="9000"/>
        <w:tab w:val="left" w:pos="9990"/>
      </w:tabs>
      <w:ind w:right="9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6888" w14:textId="77777777" w:rsidR="0074758B" w:rsidRDefault="0074758B" w:rsidP="00BD5F4C">
    <w:pPr>
      <w:pStyle w:val="Header"/>
      <w:ind w:right="5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E3"/>
    <w:multiLevelType w:val="hybridMultilevel"/>
    <w:tmpl w:val="C3F07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25C2E"/>
    <w:multiLevelType w:val="hybridMultilevel"/>
    <w:tmpl w:val="8AAA3E84"/>
    <w:lvl w:ilvl="0" w:tplc="A2B0AA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D34BC7"/>
    <w:multiLevelType w:val="hybridMultilevel"/>
    <w:tmpl w:val="BEDC8B60"/>
    <w:lvl w:ilvl="0" w:tplc="851E3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04F"/>
    <w:multiLevelType w:val="hybridMultilevel"/>
    <w:tmpl w:val="1130D854"/>
    <w:lvl w:ilvl="0" w:tplc="B0702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133EFB"/>
    <w:multiLevelType w:val="hybridMultilevel"/>
    <w:tmpl w:val="7466F1E4"/>
    <w:lvl w:ilvl="0" w:tplc="BA34F8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8EE4948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A3442"/>
    <w:multiLevelType w:val="hybridMultilevel"/>
    <w:tmpl w:val="040458A0"/>
    <w:lvl w:ilvl="0" w:tplc="7D5230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7BEB"/>
    <w:multiLevelType w:val="hybridMultilevel"/>
    <w:tmpl w:val="AC30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1E3F2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00AE"/>
    <w:multiLevelType w:val="hybridMultilevel"/>
    <w:tmpl w:val="808ACC42"/>
    <w:lvl w:ilvl="0" w:tplc="82E621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7424"/>
    <w:multiLevelType w:val="hybridMultilevel"/>
    <w:tmpl w:val="AC14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96E16"/>
    <w:multiLevelType w:val="hybridMultilevel"/>
    <w:tmpl w:val="99D4D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242F4"/>
    <w:multiLevelType w:val="hybridMultilevel"/>
    <w:tmpl w:val="0EA63C06"/>
    <w:lvl w:ilvl="0" w:tplc="358A673A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7508"/>
    <w:multiLevelType w:val="hybridMultilevel"/>
    <w:tmpl w:val="287207E0"/>
    <w:lvl w:ilvl="0" w:tplc="2CA293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4CD7338"/>
    <w:multiLevelType w:val="hybridMultilevel"/>
    <w:tmpl w:val="E9340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64C7C"/>
    <w:multiLevelType w:val="hybridMultilevel"/>
    <w:tmpl w:val="468AA274"/>
    <w:lvl w:ilvl="0" w:tplc="1676EE9A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8E2253E"/>
    <w:multiLevelType w:val="hybridMultilevel"/>
    <w:tmpl w:val="4B5EA380"/>
    <w:lvl w:ilvl="0" w:tplc="516285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05D19"/>
    <w:multiLevelType w:val="hybridMultilevel"/>
    <w:tmpl w:val="5E5E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AEB"/>
    <w:multiLevelType w:val="hybridMultilevel"/>
    <w:tmpl w:val="6186B906"/>
    <w:lvl w:ilvl="0" w:tplc="C75E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1127"/>
    <w:multiLevelType w:val="hybridMultilevel"/>
    <w:tmpl w:val="C120666C"/>
    <w:lvl w:ilvl="0" w:tplc="3168C8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80E34"/>
    <w:multiLevelType w:val="hybridMultilevel"/>
    <w:tmpl w:val="95880738"/>
    <w:lvl w:ilvl="0" w:tplc="A2B0AA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389B2A">
      <w:start w:val="1"/>
      <w:numFmt w:val="upperLetter"/>
      <w:lvlText w:val="%4."/>
      <w:lvlJc w:val="left"/>
      <w:pPr>
        <w:ind w:left="2520" w:hanging="360"/>
      </w:pPr>
      <w:rPr>
        <w:rFonts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FC64CB"/>
    <w:multiLevelType w:val="hybridMultilevel"/>
    <w:tmpl w:val="0A468F68"/>
    <w:lvl w:ilvl="0" w:tplc="2D7404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0380B"/>
    <w:multiLevelType w:val="hybridMultilevel"/>
    <w:tmpl w:val="EED61AC6"/>
    <w:lvl w:ilvl="0" w:tplc="871A7C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1413E"/>
    <w:multiLevelType w:val="hybridMultilevel"/>
    <w:tmpl w:val="C3F07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F3A57"/>
    <w:multiLevelType w:val="hybridMultilevel"/>
    <w:tmpl w:val="80387BEC"/>
    <w:lvl w:ilvl="0" w:tplc="9FB6A1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EA2BB9"/>
    <w:multiLevelType w:val="hybridMultilevel"/>
    <w:tmpl w:val="45042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50550F"/>
    <w:multiLevelType w:val="hybridMultilevel"/>
    <w:tmpl w:val="DC683EFE"/>
    <w:lvl w:ilvl="0" w:tplc="FDC648C2">
      <w:start w:val="1"/>
      <w:numFmt w:val="decimal"/>
      <w:lvlText w:val="%1."/>
      <w:lvlJc w:val="left"/>
      <w:pPr>
        <w:tabs>
          <w:tab w:val="num" w:pos="4305"/>
        </w:tabs>
        <w:ind w:left="4305" w:hanging="3945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35680"/>
    <w:multiLevelType w:val="hybridMultilevel"/>
    <w:tmpl w:val="6D2829B8"/>
    <w:lvl w:ilvl="0" w:tplc="BBCCF8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965EB"/>
    <w:multiLevelType w:val="hybridMultilevel"/>
    <w:tmpl w:val="DFEAAF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43D95"/>
    <w:multiLevelType w:val="hybridMultilevel"/>
    <w:tmpl w:val="81BC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53495"/>
    <w:multiLevelType w:val="hybridMultilevel"/>
    <w:tmpl w:val="21528EDC"/>
    <w:lvl w:ilvl="0" w:tplc="2CA293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A3C45CC"/>
    <w:multiLevelType w:val="hybridMultilevel"/>
    <w:tmpl w:val="8672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A4D66"/>
    <w:multiLevelType w:val="hybridMultilevel"/>
    <w:tmpl w:val="02502814"/>
    <w:lvl w:ilvl="0" w:tplc="2CA293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30E2F38"/>
    <w:multiLevelType w:val="hybridMultilevel"/>
    <w:tmpl w:val="0A468F68"/>
    <w:lvl w:ilvl="0" w:tplc="2D740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163F8"/>
    <w:multiLevelType w:val="hybridMultilevel"/>
    <w:tmpl w:val="F1943F02"/>
    <w:lvl w:ilvl="0" w:tplc="B7B6636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154592"/>
    <w:multiLevelType w:val="hybridMultilevel"/>
    <w:tmpl w:val="9B14F244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781E6024"/>
    <w:multiLevelType w:val="hybridMultilevel"/>
    <w:tmpl w:val="706ED064"/>
    <w:lvl w:ilvl="0" w:tplc="BE067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98772F"/>
    <w:multiLevelType w:val="hybridMultilevel"/>
    <w:tmpl w:val="F142FC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8313EB"/>
    <w:multiLevelType w:val="hybridMultilevel"/>
    <w:tmpl w:val="FE640636"/>
    <w:lvl w:ilvl="0" w:tplc="C9D45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71C3E"/>
    <w:multiLevelType w:val="hybridMultilevel"/>
    <w:tmpl w:val="572ED136"/>
    <w:lvl w:ilvl="0" w:tplc="B33C9E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E0837"/>
    <w:multiLevelType w:val="hybridMultilevel"/>
    <w:tmpl w:val="343A1384"/>
    <w:lvl w:ilvl="0" w:tplc="A04C0F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24"/>
  </w:num>
  <w:num w:numId="5">
    <w:abstractNumId w:val="18"/>
  </w:num>
  <w:num w:numId="6">
    <w:abstractNumId w:val="1"/>
  </w:num>
  <w:num w:numId="7">
    <w:abstractNumId w:val="10"/>
  </w:num>
  <w:num w:numId="8">
    <w:abstractNumId w:val="13"/>
  </w:num>
  <w:num w:numId="9">
    <w:abstractNumId w:val="17"/>
  </w:num>
  <w:num w:numId="10">
    <w:abstractNumId w:val="2"/>
  </w:num>
  <w:num w:numId="11">
    <w:abstractNumId w:val="5"/>
  </w:num>
  <w:num w:numId="12">
    <w:abstractNumId w:val="29"/>
  </w:num>
  <w:num w:numId="13">
    <w:abstractNumId w:val="35"/>
  </w:num>
  <w:num w:numId="14">
    <w:abstractNumId w:val="36"/>
  </w:num>
  <w:num w:numId="15">
    <w:abstractNumId w:val="37"/>
  </w:num>
  <w:num w:numId="16">
    <w:abstractNumId w:val="33"/>
  </w:num>
  <w:num w:numId="17">
    <w:abstractNumId w:val="7"/>
  </w:num>
  <w:num w:numId="18">
    <w:abstractNumId w:val="38"/>
  </w:num>
  <w:num w:numId="19">
    <w:abstractNumId w:val="4"/>
  </w:num>
  <w:num w:numId="20">
    <w:abstractNumId w:val="16"/>
  </w:num>
  <w:num w:numId="21">
    <w:abstractNumId w:val="25"/>
  </w:num>
  <w:num w:numId="22">
    <w:abstractNumId w:val="15"/>
  </w:num>
  <w:num w:numId="23">
    <w:abstractNumId w:val="20"/>
  </w:num>
  <w:num w:numId="24">
    <w:abstractNumId w:val="12"/>
  </w:num>
  <w:num w:numId="25">
    <w:abstractNumId w:val="6"/>
  </w:num>
  <w:num w:numId="26">
    <w:abstractNumId w:val="32"/>
  </w:num>
  <w:num w:numId="27">
    <w:abstractNumId w:val="27"/>
  </w:num>
  <w:num w:numId="28">
    <w:abstractNumId w:val="26"/>
  </w:num>
  <w:num w:numId="29">
    <w:abstractNumId w:val="11"/>
  </w:num>
  <w:num w:numId="30">
    <w:abstractNumId w:val="31"/>
  </w:num>
  <w:num w:numId="31">
    <w:abstractNumId w:val="19"/>
  </w:num>
  <w:num w:numId="32">
    <w:abstractNumId w:val="28"/>
  </w:num>
  <w:num w:numId="33">
    <w:abstractNumId w:val="30"/>
  </w:num>
  <w:num w:numId="34">
    <w:abstractNumId w:val="3"/>
  </w:num>
  <w:num w:numId="35">
    <w:abstractNumId w:val="9"/>
  </w:num>
  <w:num w:numId="36">
    <w:abstractNumId w:val="21"/>
  </w:num>
  <w:num w:numId="37">
    <w:abstractNumId w:val="0"/>
  </w:num>
  <w:num w:numId="38">
    <w:abstractNumId w:val="8"/>
  </w:num>
  <w:num w:numId="39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D9"/>
    <w:rsid w:val="0000304E"/>
    <w:rsid w:val="000046AE"/>
    <w:rsid w:val="00006D79"/>
    <w:rsid w:val="00010AA0"/>
    <w:rsid w:val="000111AC"/>
    <w:rsid w:val="00011410"/>
    <w:rsid w:val="0001590C"/>
    <w:rsid w:val="00015ADC"/>
    <w:rsid w:val="00016FE8"/>
    <w:rsid w:val="000173DF"/>
    <w:rsid w:val="00020929"/>
    <w:rsid w:val="00021421"/>
    <w:rsid w:val="00022EA2"/>
    <w:rsid w:val="00031EC6"/>
    <w:rsid w:val="000324B0"/>
    <w:rsid w:val="00033DC6"/>
    <w:rsid w:val="0003454B"/>
    <w:rsid w:val="00041B55"/>
    <w:rsid w:val="000422D3"/>
    <w:rsid w:val="000433D5"/>
    <w:rsid w:val="00047623"/>
    <w:rsid w:val="0005628E"/>
    <w:rsid w:val="00060B69"/>
    <w:rsid w:val="000614DB"/>
    <w:rsid w:val="00061D89"/>
    <w:rsid w:val="000624B9"/>
    <w:rsid w:val="00062B88"/>
    <w:rsid w:val="00063639"/>
    <w:rsid w:val="00063A8B"/>
    <w:rsid w:val="00064954"/>
    <w:rsid w:val="00067067"/>
    <w:rsid w:val="00067444"/>
    <w:rsid w:val="00074460"/>
    <w:rsid w:val="000748B7"/>
    <w:rsid w:val="00075999"/>
    <w:rsid w:val="00080F6C"/>
    <w:rsid w:val="00081FA1"/>
    <w:rsid w:val="00082F8D"/>
    <w:rsid w:val="00086CF1"/>
    <w:rsid w:val="00087ACE"/>
    <w:rsid w:val="00091439"/>
    <w:rsid w:val="000925E3"/>
    <w:rsid w:val="000932C6"/>
    <w:rsid w:val="00095BBF"/>
    <w:rsid w:val="0009795E"/>
    <w:rsid w:val="000A08B4"/>
    <w:rsid w:val="000A1F7E"/>
    <w:rsid w:val="000A2993"/>
    <w:rsid w:val="000A386E"/>
    <w:rsid w:val="000A4105"/>
    <w:rsid w:val="000A505A"/>
    <w:rsid w:val="000A64CF"/>
    <w:rsid w:val="000A6FC0"/>
    <w:rsid w:val="000B16DE"/>
    <w:rsid w:val="000B4815"/>
    <w:rsid w:val="000B554C"/>
    <w:rsid w:val="000B7097"/>
    <w:rsid w:val="000C0193"/>
    <w:rsid w:val="000C0C57"/>
    <w:rsid w:val="000C0E0A"/>
    <w:rsid w:val="000C1117"/>
    <w:rsid w:val="000C17B1"/>
    <w:rsid w:val="000C36CE"/>
    <w:rsid w:val="000C393B"/>
    <w:rsid w:val="000D0971"/>
    <w:rsid w:val="000D11A6"/>
    <w:rsid w:val="000D2CD7"/>
    <w:rsid w:val="000D4375"/>
    <w:rsid w:val="000D4780"/>
    <w:rsid w:val="000D5812"/>
    <w:rsid w:val="000D59A2"/>
    <w:rsid w:val="000D7E51"/>
    <w:rsid w:val="000E0F10"/>
    <w:rsid w:val="000E1259"/>
    <w:rsid w:val="000E29E8"/>
    <w:rsid w:val="000E3162"/>
    <w:rsid w:val="000E6F21"/>
    <w:rsid w:val="000E7B77"/>
    <w:rsid w:val="000F0AEB"/>
    <w:rsid w:val="000F26DE"/>
    <w:rsid w:val="000F2DF1"/>
    <w:rsid w:val="000F565E"/>
    <w:rsid w:val="000F787E"/>
    <w:rsid w:val="00100A4E"/>
    <w:rsid w:val="00101361"/>
    <w:rsid w:val="00103FF9"/>
    <w:rsid w:val="00104250"/>
    <w:rsid w:val="00104DF1"/>
    <w:rsid w:val="00105777"/>
    <w:rsid w:val="0010580F"/>
    <w:rsid w:val="00105956"/>
    <w:rsid w:val="00106361"/>
    <w:rsid w:val="001101B6"/>
    <w:rsid w:val="00110EA1"/>
    <w:rsid w:val="00111913"/>
    <w:rsid w:val="0011309B"/>
    <w:rsid w:val="00116039"/>
    <w:rsid w:val="00116EDD"/>
    <w:rsid w:val="001176BE"/>
    <w:rsid w:val="00117E1B"/>
    <w:rsid w:val="00117FAB"/>
    <w:rsid w:val="0012065D"/>
    <w:rsid w:val="00122B51"/>
    <w:rsid w:val="001247A1"/>
    <w:rsid w:val="0012713C"/>
    <w:rsid w:val="001317A2"/>
    <w:rsid w:val="001322DA"/>
    <w:rsid w:val="0013359C"/>
    <w:rsid w:val="0013479F"/>
    <w:rsid w:val="001358AC"/>
    <w:rsid w:val="00135F8B"/>
    <w:rsid w:val="00136F0D"/>
    <w:rsid w:val="00140D46"/>
    <w:rsid w:val="00151FDB"/>
    <w:rsid w:val="0015696E"/>
    <w:rsid w:val="00160442"/>
    <w:rsid w:val="00163AE8"/>
    <w:rsid w:val="00163FC1"/>
    <w:rsid w:val="00164E7E"/>
    <w:rsid w:val="00165DA2"/>
    <w:rsid w:val="001701B1"/>
    <w:rsid w:val="00170DF6"/>
    <w:rsid w:val="001719F3"/>
    <w:rsid w:val="00171AE4"/>
    <w:rsid w:val="00172212"/>
    <w:rsid w:val="00173034"/>
    <w:rsid w:val="00174BB4"/>
    <w:rsid w:val="00177B3D"/>
    <w:rsid w:val="0018140F"/>
    <w:rsid w:val="001822C9"/>
    <w:rsid w:val="00185C7C"/>
    <w:rsid w:val="001872D1"/>
    <w:rsid w:val="00191193"/>
    <w:rsid w:val="001919EB"/>
    <w:rsid w:val="00191EF6"/>
    <w:rsid w:val="00192517"/>
    <w:rsid w:val="00192665"/>
    <w:rsid w:val="00193AC9"/>
    <w:rsid w:val="00195629"/>
    <w:rsid w:val="00195BD3"/>
    <w:rsid w:val="001962C2"/>
    <w:rsid w:val="00196F65"/>
    <w:rsid w:val="001973FB"/>
    <w:rsid w:val="001A3FBA"/>
    <w:rsid w:val="001A51B5"/>
    <w:rsid w:val="001A530B"/>
    <w:rsid w:val="001A570F"/>
    <w:rsid w:val="001A61E1"/>
    <w:rsid w:val="001A743D"/>
    <w:rsid w:val="001B0844"/>
    <w:rsid w:val="001B2B66"/>
    <w:rsid w:val="001B39B9"/>
    <w:rsid w:val="001B5B2C"/>
    <w:rsid w:val="001B6903"/>
    <w:rsid w:val="001C0686"/>
    <w:rsid w:val="001C0FE1"/>
    <w:rsid w:val="001C1343"/>
    <w:rsid w:val="001C485D"/>
    <w:rsid w:val="001D045E"/>
    <w:rsid w:val="001D138D"/>
    <w:rsid w:val="001D1412"/>
    <w:rsid w:val="001E02EB"/>
    <w:rsid w:val="001E11F5"/>
    <w:rsid w:val="001E482C"/>
    <w:rsid w:val="001E714F"/>
    <w:rsid w:val="001E7FED"/>
    <w:rsid w:val="001F0BCF"/>
    <w:rsid w:val="001F1114"/>
    <w:rsid w:val="001F22D9"/>
    <w:rsid w:val="001F6574"/>
    <w:rsid w:val="00200F03"/>
    <w:rsid w:val="00202679"/>
    <w:rsid w:val="002033E4"/>
    <w:rsid w:val="002037B1"/>
    <w:rsid w:val="00206A55"/>
    <w:rsid w:val="00206BB3"/>
    <w:rsid w:val="00210B1B"/>
    <w:rsid w:val="00211389"/>
    <w:rsid w:val="002114DB"/>
    <w:rsid w:val="00211BD6"/>
    <w:rsid w:val="00212F51"/>
    <w:rsid w:val="002133D6"/>
    <w:rsid w:val="00213599"/>
    <w:rsid w:val="00214F39"/>
    <w:rsid w:val="00216F44"/>
    <w:rsid w:val="002178E4"/>
    <w:rsid w:val="0022050E"/>
    <w:rsid w:val="00222314"/>
    <w:rsid w:val="00222EB1"/>
    <w:rsid w:val="00223987"/>
    <w:rsid w:val="00225313"/>
    <w:rsid w:val="00226865"/>
    <w:rsid w:val="00226D2C"/>
    <w:rsid w:val="00226E5F"/>
    <w:rsid w:val="00232AB1"/>
    <w:rsid w:val="00233389"/>
    <w:rsid w:val="00234B20"/>
    <w:rsid w:val="002359CE"/>
    <w:rsid w:val="00235ABC"/>
    <w:rsid w:val="00235CF3"/>
    <w:rsid w:val="00236436"/>
    <w:rsid w:val="00236A0F"/>
    <w:rsid w:val="00237F22"/>
    <w:rsid w:val="00245124"/>
    <w:rsid w:val="00246841"/>
    <w:rsid w:val="00246F91"/>
    <w:rsid w:val="00247D6C"/>
    <w:rsid w:val="00250406"/>
    <w:rsid w:val="00256441"/>
    <w:rsid w:val="002579F2"/>
    <w:rsid w:val="0026074F"/>
    <w:rsid w:val="00261BFE"/>
    <w:rsid w:val="002641A9"/>
    <w:rsid w:val="002642D7"/>
    <w:rsid w:val="002653EF"/>
    <w:rsid w:val="0026689E"/>
    <w:rsid w:val="0026749A"/>
    <w:rsid w:val="0027017E"/>
    <w:rsid w:val="00271758"/>
    <w:rsid w:val="00271D88"/>
    <w:rsid w:val="002731E8"/>
    <w:rsid w:val="00273353"/>
    <w:rsid w:val="002779D6"/>
    <w:rsid w:val="00280529"/>
    <w:rsid w:val="002806E7"/>
    <w:rsid w:val="00280E75"/>
    <w:rsid w:val="00282829"/>
    <w:rsid w:val="00282DC2"/>
    <w:rsid w:val="002833BE"/>
    <w:rsid w:val="00292396"/>
    <w:rsid w:val="0029460D"/>
    <w:rsid w:val="00294EE0"/>
    <w:rsid w:val="00296434"/>
    <w:rsid w:val="002A0374"/>
    <w:rsid w:val="002A21B3"/>
    <w:rsid w:val="002A28F7"/>
    <w:rsid w:val="002A29E6"/>
    <w:rsid w:val="002A312C"/>
    <w:rsid w:val="002A3834"/>
    <w:rsid w:val="002A4A0E"/>
    <w:rsid w:val="002A5BC7"/>
    <w:rsid w:val="002A5FB3"/>
    <w:rsid w:val="002B0189"/>
    <w:rsid w:val="002B1F22"/>
    <w:rsid w:val="002B2235"/>
    <w:rsid w:val="002B2B63"/>
    <w:rsid w:val="002B3840"/>
    <w:rsid w:val="002C0B8A"/>
    <w:rsid w:val="002C3145"/>
    <w:rsid w:val="002C3F01"/>
    <w:rsid w:val="002D0FE5"/>
    <w:rsid w:val="002D3125"/>
    <w:rsid w:val="002D353D"/>
    <w:rsid w:val="002D467C"/>
    <w:rsid w:val="002D4889"/>
    <w:rsid w:val="002D4F7E"/>
    <w:rsid w:val="002D5F31"/>
    <w:rsid w:val="002D67C8"/>
    <w:rsid w:val="002D77BC"/>
    <w:rsid w:val="002D7E64"/>
    <w:rsid w:val="002E0330"/>
    <w:rsid w:val="002E21BE"/>
    <w:rsid w:val="002E2EF5"/>
    <w:rsid w:val="002E37AC"/>
    <w:rsid w:val="002E3909"/>
    <w:rsid w:val="002E4A55"/>
    <w:rsid w:val="002E5B7F"/>
    <w:rsid w:val="002E75AB"/>
    <w:rsid w:val="002F17F7"/>
    <w:rsid w:val="002F2AED"/>
    <w:rsid w:val="002F2CEA"/>
    <w:rsid w:val="002F4198"/>
    <w:rsid w:val="002F5934"/>
    <w:rsid w:val="002F68EE"/>
    <w:rsid w:val="003007E7"/>
    <w:rsid w:val="00300978"/>
    <w:rsid w:val="003015D9"/>
    <w:rsid w:val="0030187A"/>
    <w:rsid w:val="00301FC2"/>
    <w:rsid w:val="0030644D"/>
    <w:rsid w:val="003128F6"/>
    <w:rsid w:val="0031321F"/>
    <w:rsid w:val="00313F38"/>
    <w:rsid w:val="00314296"/>
    <w:rsid w:val="003177E2"/>
    <w:rsid w:val="00323091"/>
    <w:rsid w:val="00325021"/>
    <w:rsid w:val="00330ACC"/>
    <w:rsid w:val="00331442"/>
    <w:rsid w:val="0033287F"/>
    <w:rsid w:val="0033299D"/>
    <w:rsid w:val="0033399D"/>
    <w:rsid w:val="003344B5"/>
    <w:rsid w:val="00335026"/>
    <w:rsid w:val="00336149"/>
    <w:rsid w:val="003407E1"/>
    <w:rsid w:val="00341516"/>
    <w:rsid w:val="0034413F"/>
    <w:rsid w:val="0034461F"/>
    <w:rsid w:val="00345654"/>
    <w:rsid w:val="00346211"/>
    <w:rsid w:val="00357C9B"/>
    <w:rsid w:val="00361B9C"/>
    <w:rsid w:val="003651BF"/>
    <w:rsid w:val="00365552"/>
    <w:rsid w:val="00365FCF"/>
    <w:rsid w:val="00370A19"/>
    <w:rsid w:val="00375694"/>
    <w:rsid w:val="00377F20"/>
    <w:rsid w:val="00380571"/>
    <w:rsid w:val="00383A6C"/>
    <w:rsid w:val="0038773C"/>
    <w:rsid w:val="00387CA7"/>
    <w:rsid w:val="00393C0A"/>
    <w:rsid w:val="0039459E"/>
    <w:rsid w:val="0039694A"/>
    <w:rsid w:val="00397941"/>
    <w:rsid w:val="00397EBE"/>
    <w:rsid w:val="00397FCD"/>
    <w:rsid w:val="003A1080"/>
    <w:rsid w:val="003A109C"/>
    <w:rsid w:val="003A4222"/>
    <w:rsid w:val="003A73CA"/>
    <w:rsid w:val="003B03BD"/>
    <w:rsid w:val="003B0E04"/>
    <w:rsid w:val="003B24F1"/>
    <w:rsid w:val="003B2747"/>
    <w:rsid w:val="003B3191"/>
    <w:rsid w:val="003B4429"/>
    <w:rsid w:val="003B4DBD"/>
    <w:rsid w:val="003B5E4C"/>
    <w:rsid w:val="003B5E89"/>
    <w:rsid w:val="003B6493"/>
    <w:rsid w:val="003B6B29"/>
    <w:rsid w:val="003B74EF"/>
    <w:rsid w:val="003B7B5E"/>
    <w:rsid w:val="003C2E1B"/>
    <w:rsid w:val="003C2E38"/>
    <w:rsid w:val="003C41BD"/>
    <w:rsid w:val="003C55FC"/>
    <w:rsid w:val="003C7885"/>
    <w:rsid w:val="003C7DC6"/>
    <w:rsid w:val="003D052D"/>
    <w:rsid w:val="003D0D9B"/>
    <w:rsid w:val="003D162B"/>
    <w:rsid w:val="003D20BE"/>
    <w:rsid w:val="003D2372"/>
    <w:rsid w:val="003D2DE8"/>
    <w:rsid w:val="003D3387"/>
    <w:rsid w:val="003D454B"/>
    <w:rsid w:val="003D7184"/>
    <w:rsid w:val="003E0C7B"/>
    <w:rsid w:val="003E1260"/>
    <w:rsid w:val="003E2572"/>
    <w:rsid w:val="003E2C8E"/>
    <w:rsid w:val="003E5DB6"/>
    <w:rsid w:val="003E6FE9"/>
    <w:rsid w:val="003E7D35"/>
    <w:rsid w:val="003F1FEB"/>
    <w:rsid w:val="003F4E8C"/>
    <w:rsid w:val="003F527F"/>
    <w:rsid w:val="003F7E0F"/>
    <w:rsid w:val="0040152F"/>
    <w:rsid w:val="0040176E"/>
    <w:rsid w:val="00401F89"/>
    <w:rsid w:val="00403498"/>
    <w:rsid w:val="00403ABD"/>
    <w:rsid w:val="0040515E"/>
    <w:rsid w:val="00405683"/>
    <w:rsid w:val="004063E1"/>
    <w:rsid w:val="004067A7"/>
    <w:rsid w:val="00407E7F"/>
    <w:rsid w:val="00410D7C"/>
    <w:rsid w:val="0041155F"/>
    <w:rsid w:val="00412C0E"/>
    <w:rsid w:val="00413045"/>
    <w:rsid w:val="00415087"/>
    <w:rsid w:val="00416BF6"/>
    <w:rsid w:val="00420FE2"/>
    <w:rsid w:val="00421B82"/>
    <w:rsid w:val="00422D59"/>
    <w:rsid w:val="00423A9A"/>
    <w:rsid w:val="004245F0"/>
    <w:rsid w:val="004263D9"/>
    <w:rsid w:val="00427822"/>
    <w:rsid w:val="00427863"/>
    <w:rsid w:val="004301F9"/>
    <w:rsid w:val="00434502"/>
    <w:rsid w:val="00436A2B"/>
    <w:rsid w:val="00436F1B"/>
    <w:rsid w:val="00437119"/>
    <w:rsid w:val="00441E5A"/>
    <w:rsid w:val="0044264E"/>
    <w:rsid w:val="004434F9"/>
    <w:rsid w:val="00444365"/>
    <w:rsid w:val="0044565D"/>
    <w:rsid w:val="0044726E"/>
    <w:rsid w:val="00457529"/>
    <w:rsid w:val="00461662"/>
    <w:rsid w:val="00462A89"/>
    <w:rsid w:val="00462AE3"/>
    <w:rsid w:val="00462F1B"/>
    <w:rsid w:val="00465358"/>
    <w:rsid w:val="004666BE"/>
    <w:rsid w:val="004704F5"/>
    <w:rsid w:val="00473020"/>
    <w:rsid w:val="0047650B"/>
    <w:rsid w:val="00480814"/>
    <w:rsid w:val="00482789"/>
    <w:rsid w:val="00484B4F"/>
    <w:rsid w:val="00484F7E"/>
    <w:rsid w:val="00486ED9"/>
    <w:rsid w:val="0048797C"/>
    <w:rsid w:val="004907FA"/>
    <w:rsid w:val="00491AF8"/>
    <w:rsid w:val="0049470E"/>
    <w:rsid w:val="00494F91"/>
    <w:rsid w:val="004970C0"/>
    <w:rsid w:val="0049715B"/>
    <w:rsid w:val="004A324D"/>
    <w:rsid w:val="004A3905"/>
    <w:rsid w:val="004B0474"/>
    <w:rsid w:val="004B0E41"/>
    <w:rsid w:val="004B1578"/>
    <w:rsid w:val="004B30FC"/>
    <w:rsid w:val="004B6484"/>
    <w:rsid w:val="004C00D1"/>
    <w:rsid w:val="004C2116"/>
    <w:rsid w:val="004C338E"/>
    <w:rsid w:val="004C34E0"/>
    <w:rsid w:val="004C36B3"/>
    <w:rsid w:val="004C3793"/>
    <w:rsid w:val="004C7121"/>
    <w:rsid w:val="004D300E"/>
    <w:rsid w:val="004D323F"/>
    <w:rsid w:val="004D7ADC"/>
    <w:rsid w:val="004E4E41"/>
    <w:rsid w:val="004E5D87"/>
    <w:rsid w:val="004E5F26"/>
    <w:rsid w:val="004E67C4"/>
    <w:rsid w:val="004E68F3"/>
    <w:rsid w:val="004E7C19"/>
    <w:rsid w:val="004F0D3E"/>
    <w:rsid w:val="004F257E"/>
    <w:rsid w:val="004F2F07"/>
    <w:rsid w:val="004F39EF"/>
    <w:rsid w:val="004F55D4"/>
    <w:rsid w:val="004F720A"/>
    <w:rsid w:val="004F7293"/>
    <w:rsid w:val="004F72CA"/>
    <w:rsid w:val="005005C6"/>
    <w:rsid w:val="0050389A"/>
    <w:rsid w:val="00503EC2"/>
    <w:rsid w:val="00505699"/>
    <w:rsid w:val="00505DFF"/>
    <w:rsid w:val="00506B34"/>
    <w:rsid w:val="005071BB"/>
    <w:rsid w:val="005077EF"/>
    <w:rsid w:val="00510444"/>
    <w:rsid w:val="005106F3"/>
    <w:rsid w:val="00511DBD"/>
    <w:rsid w:val="00515C2D"/>
    <w:rsid w:val="0052100D"/>
    <w:rsid w:val="00522ED2"/>
    <w:rsid w:val="00524F38"/>
    <w:rsid w:val="005379B3"/>
    <w:rsid w:val="00541897"/>
    <w:rsid w:val="005424FC"/>
    <w:rsid w:val="00544C8E"/>
    <w:rsid w:val="00547A24"/>
    <w:rsid w:val="00551D5F"/>
    <w:rsid w:val="005552F1"/>
    <w:rsid w:val="00556CE7"/>
    <w:rsid w:val="00557AF7"/>
    <w:rsid w:val="00557D56"/>
    <w:rsid w:val="0056080F"/>
    <w:rsid w:val="00561C44"/>
    <w:rsid w:val="00561D4C"/>
    <w:rsid w:val="0056232C"/>
    <w:rsid w:val="00563CF9"/>
    <w:rsid w:val="005655E3"/>
    <w:rsid w:val="00566BAC"/>
    <w:rsid w:val="00567485"/>
    <w:rsid w:val="00570016"/>
    <w:rsid w:val="0057070E"/>
    <w:rsid w:val="005714D2"/>
    <w:rsid w:val="00572054"/>
    <w:rsid w:val="00572979"/>
    <w:rsid w:val="00572C16"/>
    <w:rsid w:val="005730D4"/>
    <w:rsid w:val="005735FB"/>
    <w:rsid w:val="005745A9"/>
    <w:rsid w:val="00574B32"/>
    <w:rsid w:val="00576B36"/>
    <w:rsid w:val="005777F9"/>
    <w:rsid w:val="005807BA"/>
    <w:rsid w:val="005830B9"/>
    <w:rsid w:val="0058548D"/>
    <w:rsid w:val="005857E8"/>
    <w:rsid w:val="005879F0"/>
    <w:rsid w:val="00590A08"/>
    <w:rsid w:val="00590AED"/>
    <w:rsid w:val="00591857"/>
    <w:rsid w:val="00592260"/>
    <w:rsid w:val="00593420"/>
    <w:rsid w:val="00593BB6"/>
    <w:rsid w:val="005A0EC6"/>
    <w:rsid w:val="005A13E4"/>
    <w:rsid w:val="005A1AAA"/>
    <w:rsid w:val="005A399B"/>
    <w:rsid w:val="005A3F6A"/>
    <w:rsid w:val="005A42A9"/>
    <w:rsid w:val="005A4E2C"/>
    <w:rsid w:val="005A7469"/>
    <w:rsid w:val="005B0645"/>
    <w:rsid w:val="005B097C"/>
    <w:rsid w:val="005B0E20"/>
    <w:rsid w:val="005B233D"/>
    <w:rsid w:val="005B4151"/>
    <w:rsid w:val="005C0DF9"/>
    <w:rsid w:val="005C0F21"/>
    <w:rsid w:val="005C6B46"/>
    <w:rsid w:val="005C7F7B"/>
    <w:rsid w:val="005D054D"/>
    <w:rsid w:val="005D0E8A"/>
    <w:rsid w:val="005D1F26"/>
    <w:rsid w:val="005D216D"/>
    <w:rsid w:val="005D2558"/>
    <w:rsid w:val="005D4231"/>
    <w:rsid w:val="005D56E6"/>
    <w:rsid w:val="005D591B"/>
    <w:rsid w:val="005D59F6"/>
    <w:rsid w:val="005D6ECA"/>
    <w:rsid w:val="005E3047"/>
    <w:rsid w:val="005E34A2"/>
    <w:rsid w:val="005E7A40"/>
    <w:rsid w:val="005F48A2"/>
    <w:rsid w:val="005F6979"/>
    <w:rsid w:val="00600606"/>
    <w:rsid w:val="00600EAD"/>
    <w:rsid w:val="00600FA7"/>
    <w:rsid w:val="00601CC3"/>
    <w:rsid w:val="00601DC8"/>
    <w:rsid w:val="00603936"/>
    <w:rsid w:val="00603F9B"/>
    <w:rsid w:val="00604A5A"/>
    <w:rsid w:val="00605CDC"/>
    <w:rsid w:val="00607B70"/>
    <w:rsid w:val="00610E65"/>
    <w:rsid w:val="006125FC"/>
    <w:rsid w:val="00615888"/>
    <w:rsid w:val="00616A50"/>
    <w:rsid w:val="00620766"/>
    <w:rsid w:val="00620900"/>
    <w:rsid w:val="00622C61"/>
    <w:rsid w:val="00625894"/>
    <w:rsid w:val="00625C02"/>
    <w:rsid w:val="0062647B"/>
    <w:rsid w:val="00631432"/>
    <w:rsid w:val="0063438B"/>
    <w:rsid w:val="006349E6"/>
    <w:rsid w:val="00634FEE"/>
    <w:rsid w:val="0063671F"/>
    <w:rsid w:val="00637944"/>
    <w:rsid w:val="00641732"/>
    <w:rsid w:val="00642078"/>
    <w:rsid w:val="00643350"/>
    <w:rsid w:val="0064446F"/>
    <w:rsid w:val="00647B56"/>
    <w:rsid w:val="00651595"/>
    <w:rsid w:val="0065330E"/>
    <w:rsid w:val="00653797"/>
    <w:rsid w:val="006601F5"/>
    <w:rsid w:val="00660E0B"/>
    <w:rsid w:val="00662049"/>
    <w:rsid w:val="00663A84"/>
    <w:rsid w:val="00664046"/>
    <w:rsid w:val="00665C91"/>
    <w:rsid w:val="00670224"/>
    <w:rsid w:val="00670A16"/>
    <w:rsid w:val="0067146D"/>
    <w:rsid w:val="006729A5"/>
    <w:rsid w:val="00676510"/>
    <w:rsid w:val="006773A5"/>
    <w:rsid w:val="006773F8"/>
    <w:rsid w:val="00677BC0"/>
    <w:rsid w:val="006867DC"/>
    <w:rsid w:val="00690655"/>
    <w:rsid w:val="00694389"/>
    <w:rsid w:val="0069538B"/>
    <w:rsid w:val="00696F5C"/>
    <w:rsid w:val="006A1EB5"/>
    <w:rsid w:val="006A458C"/>
    <w:rsid w:val="006A54D4"/>
    <w:rsid w:val="006A6A99"/>
    <w:rsid w:val="006A6BEB"/>
    <w:rsid w:val="006A768E"/>
    <w:rsid w:val="006C0019"/>
    <w:rsid w:val="006C01D9"/>
    <w:rsid w:val="006C08CB"/>
    <w:rsid w:val="006C341B"/>
    <w:rsid w:val="006C71FB"/>
    <w:rsid w:val="006D00C8"/>
    <w:rsid w:val="006D09E2"/>
    <w:rsid w:val="006D3ED4"/>
    <w:rsid w:val="006D5109"/>
    <w:rsid w:val="006E03C9"/>
    <w:rsid w:val="006E0601"/>
    <w:rsid w:val="006E0EDE"/>
    <w:rsid w:val="006E38BD"/>
    <w:rsid w:val="006E4DA4"/>
    <w:rsid w:val="006E4F8F"/>
    <w:rsid w:val="006E5C49"/>
    <w:rsid w:val="006E6BAA"/>
    <w:rsid w:val="006E6D3A"/>
    <w:rsid w:val="006E750D"/>
    <w:rsid w:val="006E75F4"/>
    <w:rsid w:val="006E761C"/>
    <w:rsid w:val="006E7C3D"/>
    <w:rsid w:val="006E7E66"/>
    <w:rsid w:val="006F041B"/>
    <w:rsid w:val="006F203C"/>
    <w:rsid w:val="006F2698"/>
    <w:rsid w:val="006F453E"/>
    <w:rsid w:val="006F522E"/>
    <w:rsid w:val="006F619F"/>
    <w:rsid w:val="006F6F40"/>
    <w:rsid w:val="006F7C04"/>
    <w:rsid w:val="006F7FF4"/>
    <w:rsid w:val="0070026C"/>
    <w:rsid w:val="007004FC"/>
    <w:rsid w:val="00700886"/>
    <w:rsid w:val="007016AA"/>
    <w:rsid w:val="00702F0A"/>
    <w:rsid w:val="0070335D"/>
    <w:rsid w:val="007035B5"/>
    <w:rsid w:val="0070393C"/>
    <w:rsid w:val="00705909"/>
    <w:rsid w:val="0071043F"/>
    <w:rsid w:val="0071129A"/>
    <w:rsid w:val="00711A43"/>
    <w:rsid w:val="00713A39"/>
    <w:rsid w:val="007160E5"/>
    <w:rsid w:val="00716498"/>
    <w:rsid w:val="00720B6E"/>
    <w:rsid w:val="007213BC"/>
    <w:rsid w:val="00721A76"/>
    <w:rsid w:val="00721FCA"/>
    <w:rsid w:val="007225E4"/>
    <w:rsid w:val="00722829"/>
    <w:rsid w:val="00722F5E"/>
    <w:rsid w:val="00723B2E"/>
    <w:rsid w:val="0072424A"/>
    <w:rsid w:val="00724660"/>
    <w:rsid w:val="00725636"/>
    <w:rsid w:val="007257A7"/>
    <w:rsid w:val="0072715C"/>
    <w:rsid w:val="00731CD8"/>
    <w:rsid w:val="00731DBE"/>
    <w:rsid w:val="00732AF0"/>
    <w:rsid w:val="00733768"/>
    <w:rsid w:val="007367C9"/>
    <w:rsid w:val="00737814"/>
    <w:rsid w:val="007427D3"/>
    <w:rsid w:val="00745BE1"/>
    <w:rsid w:val="0074758B"/>
    <w:rsid w:val="007511EB"/>
    <w:rsid w:val="007532A4"/>
    <w:rsid w:val="00753546"/>
    <w:rsid w:val="00753BC9"/>
    <w:rsid w:val="00754FF0"/>
    <w:rsid w:val="00763995"/>
    <w:rsid w:val="00763FA4"/>
    <w:rsid w:val="0076655C"/>
    <w:rsid w:val="00770F72"/>
    <w:rsid w:val="00771B5E"/>
    <w:rsid w:val="00773042"/>
    <w:rsid w:val="007740DB"/>
    <w:rsid w:val="007767A5"/>
    <w:rsid w:val="00781E5F"/>
    <w:rsid w:val="00781FFD"/>
    <w:rsid w:val="007837D9"/>
    <w:rsid w:val="00785F39"/>
    <w:rsid w:val="00790961"/>
    <w:rsid w:val="00791422"/>
    <w:rsid w:val="007916A7"/>
    <w:rsid w:val="0079180C"/>
    <w:rsid w:val="00791DF0"/>
    <w:rsid w:val="007924AF"/>
    <w:rsid w:val="0079340C"/>
    <w:rsid w:val="00793876"/>
    <w:rsid w:val="00793B94"/>
    <w:rsid w:val="00795984"/>
    <w:rsid w:val="007A0596"/>
    <w:rsid w:val="007A0FB7"/>
    <w:rsid w:val="007A12C4"/>
    <w:rsid w:val="007A1350"/>
    <w:rsid w:val="007A155F"/>
    <w:rsid w:val="007A1B50"/>
    <w:rsid w:val="007A25BF"/>
    <w:rsid w:val="007A3FFA"/>
    <w:rsid w:val="007A4130"/>
    <w:rsid w:val="007B082F"/>
    <w:rsid w:val="007B1D66"/>
    <w:rsid w:val="007B5979"/>
    <w:rsid w:val="007B747D"/>
    <w:rsid w:val="007C0DDC"/>
    <w:rsid w:val="007C419A"/>
    <w:rsid w:val="007C48FE"/>
    <w:rsid w:val="007C54AE"/>
    <w:rsid w:val="007C6D1F"/>
    <w:rsid w:val="007C7746"/>
    <w:rsid w:val="007D0514"/>
    <w:rsid w:val="007D1177"/>
    <w:rsid w:val="007D3713"/>
    <w:rsid w:val="007D3937"/>
    <w:rsid w:val="007D4C56"/>
    <w:rsid w:val="007D60E1"/>
    <w:rsid w:val="007D65A1"/>
    <w:rsid w:val="007D668A"/>
    <w:rsid w:val="007E0778"/>
    <w:rsid w:val="007E1A37"/>
    <w:rsid w:val="007E3663"/>
    <w:rsid w:val="007E3920"/>
    <w:rsid w:val="007E59E3"/>
    <w:rsid w:val="007E5ABA"/>
    <w:rsid w:val="007E5C6A"/>
    <w:rsid w:val="007E6F55"/>
    <w:rsid w:val="007E7963"/>
    <w:rsid w:val="007F1628"/>
    <w:rsid w:val="007F1E2D"/>
    <w:rsid w:val="007F28C1"/>
    <w:rsid w:val="007F371C"/>
    <w:rsid w:val="007F536B"/>
    <w:rsid w:val="007F653E"/>
    <w:rsid w:val="0080099A"/>
    <w:rsid w:val="0080188A"/>
    <w:rsid w:val="008030D6"/>
    <w:rsid w:val="0080431E"/>
    <w:rsid w:val="0081186B"/>
    <w:rsid w:val="00813A0C"/>
    <w:rsid w:val="00815708"/>
    <w:rsid w:val="0081576A"/>
    <w:rsid w:val="008162AE"/>
    <w:rsid w:val="0081695A"/>
    <w:rsid w:val="00816CEC"/>
    <w:rsid w:val="008224BA"/>
    <w:rsid w:val="008232D4"/>
    <w:rsid w:val="0082330D"/>
    <w:rsid w:val="00826198"/>
    <w:rsid w:val="0083230C"/>
    <w:rsid w:val="008328D7"/>
    <w:rsid w:val="00832A31"/>
    <w:rsid w:val="00834293"/>
    <w:rsid w:val="0083587B"/>
    <w:rsid w:val="00835ED2"/>
    <w:rsid w:val="00836844"/>
    <w:rsid w:val="00837506"/>
    <w:rsid w:val="00837879"/>
    <w:rsid w:val="00841AB3"/>
    <w:rsid w:val="00842527"/>
    <w:rsid w:val="00842626"/>
    <w:rsid w:val="00843143"/>
    <w:rsid w:val="00845682"/>
    <w:rsid w:val="00847A56"/>
    <w:rsid w:val="00850676"/>
    <w:rsid w:val="00851783"/>
    <w:rsid w:val="008534F0"/>
    <w:rsid w:val="00855ED9"/>
    <w:rsid w:val="0086056A"/>
    <w:rsid w:val="00860EF0"/>
    <w:rsid w:val="00861285"/>
    <w:rsid w:val="0086141F"/>
    <w:rsid w:val="008627C2"/>
    <w:rsid w:val="00862CA4"/>
    <w:rsid w:val="00864C82"/>
    <w:rsid w:val="00864E2A"/>
    <w:rsid w:val="00864F75"/>
    <w:rsid w:val="0086501E"/>
    <w:rsid w:val="00865C35"/>
    <w:rsid w:val="00870440"/>
    <w:rsid w:val="008704D4"/>
    <w:rsid w:val="008706B8"/>
    <w:rsid w:val="0087376E"/>
    <w:rsid w:val="00874C92"/>
    <w:rsid w:val="00875050"/>
    <w:rsid w:val="00875CFA"/>
    <w:rsid w:val="0087742B"/>
    <w:rsid w:val="00882BB5"/>
    <w:rsid w:val="00882BC4"/>
    <w:rsid w:val="00884347"/>
    <w:rsid w:val="00885B5C"/>
    <w:rsid w:val="00886410"/>
    <w:rsid w:val="008917B9"/>
    <w:rsid w:val="00892753"/>
    <w:rsid w:val="00893969"/>
    <w:rsid w:val="00893C02"/>
    <w:rsid w:val="00894515"/>
    <w:rsid w:val="00894568"/>
    <w:rsid w:val="00894569"/>
    <w:rsid w:val="00897738"/>
    <w:rsid w:val="008A22FC"/>
    <w:rsid w:val="008A260D"/>
    <w:rsid w:val="008A36E4"/>
    <w:rsid w:val="008A4386"/>
    <w:rsid w:val="008A4D0F"/>
    <w:rsid w:val="008A5F63"/>
    <w:rsid w:val="008A6FD1"/>
    <w:rsid w:val="008B1118"/>
    <w:rsid w:val="008B17D1"/>
    <w:rsid w:val="008B1A50"/>
    <w:rsid w:val="008B2FD1"/>
    <w:rsid w:val="008B378E"/>
    <w:rsid w:val="008B4519"/>
    <w:rsid w:val="008C1439"/>
    <w:rsid w:val="008C2C43"/>
    <w:rsid w:val="008C60DD"/>
    <w:rsid w:val="008C64B5"/>
    <w:rsid w:val="008C7B63"/>
    <w:rsid w:val="008D1FCB"/>
    <w:rsid w:val="008D3A3A"/>
    <w:rsid w:val="008D6EFD"/>
    <w:rsid w:val="008E0D54"/>
    <w:rsid w:val="008F04F2"/>
    <w:rsid w:val="008F06D3"/>
    <w:rsid w:val="008F0C00"/>
    <w:rsid w:val="008F18BD"/>
    <w:rsid w:val="008F21D4"/>
    <w:rsid w:val="008F29B2"/>
    <w:rsid w:val="008F2A31"/>
    <w:rsid w:val="008F4389"/>
    <w:rsid w:val="008F465A"/>
    <w:rsid w:val="008F4F3B"/>
    <w:rsid w:val="008F5444"/>
    <w:rsid w:val="008F6920"/>
    <w:rsid w:val="009009C6"/>
    <w:rsid w:val="00900AE5"/>
    <w:rsid w:val="00902F05"/>
    <w:rsid w:val="00902F55"/>
    <w:rsid w:val="0090390B"/>
    <w:rsid w:val="00903B4A"/>
    <w:rsid w:val="009054AB"/>
    <w:rsid w:val="00905FA6"/>
    <w:rsid w:val="00907088"/>
    <w:rsid w:val="00907ABC"/>
    <w:rsid w:val="00907E0A"/>
    <w:rsid w:val="00910E44"/>
    <w:rsid w:val="00911738"/>
    <w:rsid w:val="0091421A"/>
    <w:rsid w:val="009150EF"/>
    <w:rsid w:val="009156B6"/>
    <w:rsid w:val="009171A6"/>
    <w:rsid w:val="00917965"/>
    <w:rsid w:val="00921E31"/>
    <w:rsid w:val="00922633"/>
    <w:rsid w:val="0092590B"/>
    <w:rsid w:val="00932035"/>
    <w:rsid w:val="00932F07"/>
    <w:rsid w:val="009343D6"/>
    <w:rsid w:val="009437BE"/>
    <w:rsid w:val="00946025"/>
    <w:rsid w:val="009469AE"/>
    <w:rsid w:val="0095057A"/>
    <w:rsid w:val="0095660D"/>
    <w:rsid w:val="0095788D"/>
    <w:rsid w:val="00957CC0"/>
    <w:rsid w:val="009607D9"/>
    <w:rsid w:val="009628D9"/>
    <w:rsid w:val="00964740"/>
    <w:rsid w:val="00964B39"/>
    <w:rsid w:val="00964D53"/>
    <w:rsid w:val="00965890"/>
    <w:rsid w:val="00965D9A"/>
    <w:rsid w:val="00967555"/>
    <w:rsid w:val="00970272"/>
    <w:rsid w:val="009713DD"/>
    <w:rsid w:val="00971A62"/>
    <w:rsid w:val="0097229B"/>
    <w:rsid w:val="009766E7"/>
    <w:rsid w:val="00980A4D"/>
    <w:rsid w:val="009839A8"/>
    <w:rsid w:val="00983FB8"/>
    <w:rsid w:val="00984A44"/>
    <w:rsid w:val="009854D7"/>
    <w:rsid w:val="00987FF2"/>
    <w:rsid w:val="00991C6F"/>
    <w:rsid w:val="00993E77"/>
    <w:rsid w:val="00994A58"/>
    <w:rsid w:val="00994AF2"/>
    <w:rsid w:val="00994B43"/>
    <w:rsid w:val="00995456"/>
    <w:rsid w:val="0099754B"/>
    <w:rsid w:val="009A00BD"/>
    <w:rsid w:val="009A064C"/>
    <w:rsid w:val="009A14CC"/>
    <w:rsid w:val="009A1D85"/>
    <w:rsid w:val="009A7A94"/>
    <w:rsid w:val="009B2897"/>
    <w:rsid w:val="009B3640"/>
    <w:rsid w:val="009B56F7"/>
    <w:rsid w:val="009C0A84"/>
    <w:rsid w:val="009C3348"/>
    <w:rsid w:val="009C39D0"/>
    <w:rsid w:val="009C3CBB"/>
    <w:rsid w:val="009C4A74"/>
    <w:rsid w:val="009D2C39"/>
    <w:rsid w:val="009D3B9B"/>
    <w:rsid w:val="009D3BE8"/>
    <w:rsid w:val="009D4CA2"/>
    <w:rsid w:val="009D66E0"/>
    <w:rsid w:val="009E17E7"/>
    <w:rsid w:val="009E289F"/>
    <w:rsid w:val="009E68AD"/>
    <w:rsid w:val="009F0587"/>
    <w:rsid w:val="009F0781"/>
    <w:rsid w:val="009F11F4"/>
    <w:rsid w:val="009F1337"/>
    <w:rsid w:val="009F47B1"/>
    <w:rsid w:val="009F4B65"/>
    <w:rsid w:val="009F68FA"/>
    <w:rsid w:val="00A00769"/>
    <w:rsid w:val="00A01965"/>
    <w:rsid w:val="00A019E8"/>
    <w:rsid w:val="00A01C45"/>
    <w:rsid w:val="00A03427"/>
    <w:rsid w:val="00A03611"/>
    <w:rsid w:val="00A04DF1"/>
    <w:rsid w:val="00A05204"/>
    <w:rsid w:val="00A06B9D"/>
    <w:rsid w:val="00A07AD4"/>
    <w:rsid w:val="00A102B0"/>
    <w:rsid w:val="00A11424"/>
    <w:rsid w:val="00A12341"/>
    <w:rsid w:val="00A12C41"/>
    <w:rsid w:val="00A139DE"/>
    <w:rsid w:val="00A147CD"/>
    <w:rsid w:val="00A1581A"/>
    <w:rsid w:val="00A16A52"/>
    <w:rsid w:val="00A1731C"/>
    <w:rsid w:val="00A17934"/>
    <w:rsid w:val="00A2161E"/>
    <w:rsid w:val="00A2421A"/>
    <w:rsid w:val="00A244BF"/>
    <w:rsid w:val="00A27856"/>
    <w:rsid w:val="00A27A45"/>
    <w:rsid w:val="00A30F82"/>
    <w:rsid w:val="00A3238F"/>
    <w:rsid w:val="00A349B0"/>
    <w:rsid w:val="00A34FFF"/>
    <w:rsid w:val="00A37C1E"/>
    <w:rsid w:val="00A403CD"/>
    <w:rsid w:val="00A40FBC"/>
    <w:rsid w:val="00A44166"/>
    <w:rsid w:val="00A443BE"/>
    <w:rsid w:val="00A47BC6"/>
    <w:rsid w:val="00A50EC9"/>
    <w:rsid w:val="00A5273E"/>
    <w:rsid w:val="00A52CC1"/>
    <w:rsid w:val="00A5482D"/>
    <w:rsid w:val="00A54C84"/>
    <w:rsid w:val="00A57F64"/>
    <w:rsid w:val="00A6095F"/>
    <w:rsid w:val="00A630C0"/>
    <w:rsid w:val="00A651DF"/>
    <w:rsid w:val="00A660FE"/>
    <w:rsid w:val="00A6663D"/>
    <w:rsid w:val="00A67F0F"/>
    <w:rsid w:val="00A704D8"/>
    <w:rsid w:val="00A71793"/>
    <w:rsid w:val="00A7287B"/>
    <w:rsid w:val="00A72981"/>
    <w:rsid w:val="00A730C9"/>
    <w:rsid w:val="00A758FE"/>
    <w:rsid w:val="00A764B3"/>
    <w:rsid w:val="00A80222"/>
    <w:rsid w:val="00A80B5B"/>
    <w:rsid w:val="00A82CF1"/>
    <w:rsid w:val="00A82E8B"/>
    <w:rsid w:val="00A8392E"/>
    <w:rsid w:val="00A83C1C"/>
    <w:rsid w:val="00A90847"/>
    <w:rsid w:val="00A90944"/>
    <w:rsid w:val="00A90B71"/>
    <w:rsid w:val="00A9134C"/>
    <w:rsid w:val="00A91AB4"/>
    <w:rsid w:val="00A93035"/>
    <w:rsid w:val="00A94495"/>
    <w:rsid w:val="00A9470E"/>
    <w:rsid w:val="00A9580E"/>
    <w:rsid w:val="00A95B6C"/>
    <w:rsid w:val="00AA2138"/>
    <w:rsid w:val="00AA27F1"/>
    <w:rsid w:val="00AA46E9"/>
    <w:rsid w:val="00AA4E2E"/>
    <w:rsid w:val="00AA4F09"/>
    <w:rsid w:val="00AA5EA9"/>
    <w:rsid w:val="00AB0560"/>
    <w:rsid w:val="00AB1982"/>
    <w:rsid w:val="00AB225D"/>
    <w:rsid w:val="00AB7287"/>
    <w:rsid w:val="00AC0362"/>
    <w:rsid w:val="00AC22C2"/>
    <w:rsid w:val="00AC3456"/>
    <w:rsid w:val="00AC40E6"/>
    <w:rsid w:val="00AC7A91"/>
    <w:rsid w:val="00AD0D61"/>
    <w:rsid w:val="00AD13AE"/>
    <w:rsid w:val="00AD21BB"/>
    <w:rsid w:val="00AD2450"/>
    <w:rsid w:val="00AD3B76"/>
    <w:rsid w:val="00AD6770"/>
    <w:rsid w:val="00AD6CEA"/>
    <w:rsid w:val="00AD731F"/>
    <w:rsid w:val="00AE1222"/>
    <w:rsid w:val="00AE26C9"/>
    <w:rsid w:val="00AE4FCE"/>
    <w:rsid w:val="00AE7341"/>
    <w:rsid w:val="00AF7DE8"/>
    <w:rsid w:val="00B00159"/>
    <w:rsid w:val="00B0036E"/>
    <w:rsid w:val="00B0256A"/>
    <w:rsid w:val="00B028CA"/>
    <w:rsid w:val="00B0389B"/>
    <w:rsid w:val="00B06ACE"/>
    <w:rsid w:val="00B07EC4"/>
    <w:rsid w:val="00B145C6"/>
    <w:rsid w:val="00B15B3D"/>
    <w:rsid w:val="00B16546"/>
    <w:rsid w:val="00B17CB3"/>
    <w:rsid w:val="00B2449B"/>
    <w:rsid w:val="00B26FFD"/>
    <w:rsid w:val="00B27150"/>
    <w:rsid w:val="00B30017"/>
    <w:rsid w:val="00B3180D"/>
    <w:rsid w:val="00B348F9"/>
    <w:rsid w:val="00B415F1"/>
    <w:rsid w:val="00B41965"/>
    <w:rsid w:val="00B4351D"/>
    <w:rsid w:val="00B43D9C"/>
    <w:rsid w:val="00B442B4"/>
    <w:rsid w:val="00B446F6"/>
    <w:rsid w:val="00B461CD"/>
    <w:rsid w:val="00B47E24"/>
    <w:rsid w:val="00B54DE7"/>
    <w:rsid w:val="00B55E0C"/>
    <w:rsid w:val="00B56C68"/>
    <w:rsid w:val="00B61F7B"/>
    <w:rsid w:val="00B62176"/>
    <w:rsid w:val="00B62D98"/>
    <w:rsid w:val="00B64DE2"/>
    <w:rsid w:val="00B66953"/>
    <w:rsid w:val="00B66A8C"/>
    <w:rsid w:val="00B67F7B"/>
    <w:rsid w:val="00B73CF1"/>
    <w:rsid w:val="00B74E01"/>
    <w:rsid w:val="00B8167A"/>
    <w:rsid w:val="00B8411D"/>
    <w:rsid w:val="00B87909"/>
    <w:rsid w:val="00B90280"/>
    <w:rsid w:val="00B90283"/>
    <w:rsid w:val="00B90656"/>
    <w:rsid w:val="00B91CC3"/>
    <w:rsid w:val="00B9340C"/>
    <w:rsid w:val="00B93494"/>
    <w:rsid w:val="00B9387D"/>
    <w:rsid w:val="00B93D08"/>
    <w:rsid w:val="00B95476"/>
    <w:rsid w:val="00B95534"/>
    <w:rsid w:val="00B9616D"/>
    <w:rsid w:val="00B96DBE"/>
    <w:rsid w:val="00BA08D1"/>
    <w:rsid w:val="00BA6034"/>
    <w:rsid w:val="00BA72B9"/>
    <w:rsid w:val="00BB2065"/>
    <w:rsid w:val="00BB3A66"/>
    <w:rsid w:val="00BB4272"/>
    <w:rsid w:val="00BB444C"/>
    <w:rsid w:val="00BB45ED"/>
    <w:rsid w:val="00BB4664"/>
    <w:rsid w:val="00BB4AA6"/>
    <w:rsid w:val="00BB7758"/>
    <w:rsid w:val="00BC010A"/>
    <w:rsid w:val="00BC0D0F"/>
    <w:rsid w:val="00BC2452"/>
    <w:rsid w:val="00BC25C8"/>
    <w:rsid w:val="00BD05A3"/>
    <w:rsid w:val="00BD1B2D"/>
    <w:rsid w:val="00BD4858"/>
    <w:rsid w:val="00BD5C24"/>
    <w:rsid w:val="00BD5F4C"/>
    <w:rsid w:val="00BD6AC9"/>
    <w:rsid w:val="00BE11EB"/>
    <w:rsid w:val="00BE2A91"/>
    <w:rsid w:val="00BE2CF5"/>
    <w:rsid w:val="00BE4A00"/>
    <w:rsid w:val="00BE5382"/>
    <w:rsid w:val="00BF1A61"/>
    <w:rsid w:val="00BF2C9B"/>
    <w:rsid w:val="00BF3162"/>
    <w:rsid w:val="00BF3395"/>
    <w:rsid w:val="00BF36D9"/>
    <w:rsid w:val="00BF5731"/>
    <w:rsid w:val="00C009F0"/>
    <w:rsid w:val="00C01E7D"/>
    <w:rsid w:val="00C02CB3"/>
    <w:rsid w:val="00C02E43"/>
    <w:rsid w:val="00C056E4"/>
    <w:rsid w:val="00C05A5A"/>
    <w:rsid w:val="00C078AC"/>
    <w:rsid w:val="00C07C03"/>
    <w:rsid w:val="00C1038E"/>
    <w:rsid w:val="00C10C5D"/>
    <w:rsid w:val="00C134B6"/>
    <w:rsid w:val="00C13593"/>
    <w:rsid w:val="00C1404C"/>
    <w:rsid w:val="00C1428C"/>
    <w:rsid w:val="00C1524A"/>
    <w:rsid w:val="00C201C4"/>
    <w:rsid w:val="00C20732"/>
    <w:rsid w:val="00C22389"/>
    <w:rsid w:val="00C22909"/>
    <w:rsid w:val="00C22D33"/>
    <w:rsid w:val="00C255C7"/>
    <w:rsid w:val="00C26E63"/>
    <w:rsid w:val="00C27797"/>
    <w:rsid w:val="00C3104F"/>
    <w:rsid w:val="00C3343F"/>
    <w:rsid w:val="00C33C0F"/>
    <w:rsid w:val="00C36113"/>
    <w:rsid w:val="00C36ACC"/>
    <w:rsid w:val="00C425FC"/>
    <w:rsid w:val="00C429EF"/>
    <w:rsid w:val="00C43273"/>
    <w:rsid w:val="00C43E59"/>
    <w:rsid w:val="00C44BAE"/>
    <w:rsid w:val="00C44FEC"/>
    <w:rsid w:val="00C47C2A"/>
    <w:rsid w:val="00C5019E"/>
    <w:rsid w:val="00C514F5"/>
    <w:rsid w:val="00C52863"/>
    <w:rsid w:val="00C53DA1"/>
    <w:rsid w:val="00C55528"/>
    <w:rsid w:val="00C60857"/>
    <w:rsid w:val="00C62F77"/>
    <w:rsid w:val="00C64496"/>
    <w:rsid w:val="00C652F2"/>
    <w:rsid w:val="00C666C1"/>
    <w:rsid w:val="00C66C2E"/>
    <w:rsid w:val="00C67A3C"/>
    <w:rsid w:val="00C715BB"/>
    <w:rsid w:val="00C74AEE"/>
    <w:rsid w:val="00C74F80"/>
    <w:rsid w:val="00C75FB0"/>
    <w:rsid w:val="00C76955"/>
    <w:rsid w:val="00C82AD7"/>
    <w:rsid w:val="00C832F5"/>
    <w:rsid w:val="00C832FA"/>
    <w:rsid w:val="00C83E99"/>
    <w:rsid w:val="00C877C4"/>
    <w:rsid w:val="00C87C88"/>
    <w:rsid w:val="00C90C69"/>
    <w:rsid w:val="00C90F24"/>
    <w:rsid w:val="00C910AA"/>
    <w:rsid w:val="00C9294C"/>
    <w:rsid w:val="00C93290"/>
    <w:rsid w:val="00C94DC3"/>
    <w:rsid w:val="00C9516B"/>
    <w:rsid w:val="00C9617C"/>
    <w:rsid w:val="00C97A37"/>
    <w:rsid w:val="00CA1AB6"/>
    <w:rsid w:val="00CA1E05"/>
    <w:rsid w:val="00CA5563"/>
    <w:rsid w:val="00CA5D87"/>
    <w:rsid w:val="00CA7A77"/>
    <w:rsid w:val="00CB058D"/>
    <w:rsid w:val="00CB12E9"/>
    <w:rsid w:val="00CB2B8D"/>
    <w:rsid w:val="00CB386F"/>
    <w:rsid w:val="00CB4D88"/>
    <w:rsid w:val="00CC256A"/>
    <w:rsid w:val="00CC3500"/>
    <w:rsid w:val="00CC40F8"/>
    <w:rsid w:val="00CC41D9"/>
    <w:rsid w:val="00CC7488"/>
    <w:rsid w:val="00CD076A"/>
    <w:rsid w:val="00CD0AB0"/>
    <w:rsid w:val="00CD29DA"/>
    <w:rsid w:val="00CD48C1"/>
    <w:rsid w:val="00CD79D4"/>
    <w:rsid w:val="00CD7A6F"/>
    <w:rsid w:val="00CE3018"/>
    <w:rsid w:val="00CE5F1C"/>
    <w:rsid w:val="00CE74FC"/>
    <w:rsid w:val="00CF0436"/>
    <w:rsid w:val="00CF0B7D"/>
    <w:rsid w:val="00CF3007"/>
    <w:rsid w:val="00CF75AB"/>
    <w:rsid w:val="00CF796B"/>
    <w:rsid w:val="00D004C9"/>
    <w:rsid w:val="00D010C6"/>
    <w:rsid w:val="00D06B39"/>
    <w:rsid w:val="00D07E91"/>
    <w:rsid w:val="00D12039"/>
    <w:rsid w:val="00D12714"/>
    <w:rsid w:val="00D12E92"/>
    <w:rsid w:val="00D15229"/>
    <w:rsid w:val="00D15909"/>
    <w:rsid w:val="00D16DD6"/>
    <w:rsid w:val="00D210AB"/>
    <w:rsid w:val="00D22BA6"/>
    <w:rsid w:val="00D239D0"/>
    <w:rsid w:val="00D244F3"/>
    <w:rsid w:val="00D26D61"/>
    <w:rsid w:val="00D26F48"/>
    <w:rsid w:val="00D31D0A"/>
    <w:rsid w:val="00D32634"/>
    <w:rsid w:val="00D337E6"/>
    <w:rsid w:val="00D33F01"/>
    <w:rsid w:val="00D347BD"/>
    <w:rsid w:val="00D35042"/>
    <w:rsid w:val="00D35F3E"/>
    <w:rsid w:val="00D36343"/>
    <w:rsid w:val="00D37259"/>
    <w:rsid w:val="00D37A2D"/>
    <w:rsid w:val="00D4065C"/>
    <w:rsid w:val="00D42948"/>
    <w:rsid w:val="00D458AE"/>
    <w:rsid w:val="00D46B1A"/>
    <w:rsid w:val="00D507A4"/>
    <w:rsid w:val="00D519BA"/>
    <w:rsid w:val="00D53204"/>
    <w:rsid w:val="00D53B79"/>
    <w:rsid w:val="00D56865"/>
    <w:rsid w:val="00D612B0"/>
    <w:rsid w:val="00D6266D"/>
    <w:rsid w:val="00D63020"/>
    <w:rsid w:val="00D64DC7"/>
    <w:rsid w:val="00D66E51"/>
    <w:rsid w:val="00D67AA1"/>
    <w:rsid w:val="00D67AAB"/>
    <w:rsid w:val="00D7034C"/>
    <w:rsid w:val="00D70D0D"/>
    <w:rsid w:val="00D7341E"/>
    <w:rsid w:val="00D763F0"/>
    <w:rsid w:val="00D76504"/>
    <w:rsid w:val="00D81D3C"/>
    <w:rsid w:val="00D83409"/>
    <w:rsid w:val="00D8355C"/>
    <w:rsid w:val="00D85088"/>
    <w:rsid w:val="00D85A2C"/>
    <w:rsid w:val="00D9128F"/>
    <w:rsid w:val="00D92992"/>
    <w:rsid w:val="00D9302B"/>
    <w:rsid w:val="00D93BC6"/>
    <w:rsid w:val="00D95F83"/>
    <w:rsid w:val="00DA0B44"/>
    <w:rsid w:val="00DA2436"/>
    <w:rsid w:val="00DA35B5"/>
    <w:rsid w:val="00DA6AF9"/>
    <w:rsid w:val="00DA6B64"/>
    <w:rsid w:val="00DA74C3"/>
    <w:rsid w:val="00DA7C23"/>
    <w:rsid w:val="00DA7CF0"/>
    <w:rsid w:val="00DB0BC9"/>
    <w:rsid w:val="00DB13C0"/>
    <w:rsid w:val="00DB3C21"/>
    <w:rsid w:val="00DB65FD"/>
    <w:rsid w:val="00DB683A"/>
    <w:rsid w:val="00DB71F0"/>
    <w:rsid w:val="00DC08A3"/>
    <w:rsid w:val="00DC1AFA"/>
    <w:rsid w:val="00DC5E41"/>
    <w:rsid w:val="00DC64CB"/>
    <w:rsid w:val="00DD0651"/>
    <w:rsid w:val="00DD13E4"/>
    <w:rsid w:val="00DD4296"/>
    <w:rsid w:val="00DD57C2"/>
    <w:rsid w:val="00DD71DC"/>
    <w:rsid w:val="00DD78C3"/>
    <w:rsid w:val="00DE0725"/>
    <w:rsid w:val="00DE38B1"/>
    <w:rsid w:val="00DE4504"/>
    <w:rsid w:val="00DE7B5B"/>
    <w:rsid w:val="00DF252D"/>
    <w:rsid w:val="00DF5916"/>
    <w:rsid w:val="00DF7388"/>
    <w:rsid w:val="00DF76A6"/>
    <w:rsid w:val="00E0449E"/>
    <w:rsid w:val="00E05572"/>
    <w:rsid w:val="00E059AE"/>
    <w:rsid w:val="00E10D64"/>
    <w:rsid w:val="00E11088"/>
    <w:rsid w:val="00E11675"/>
    <w:rsid w:val="00E13876"/>
    <w:rsid w:val="00E150DD"/>
    <w:rsid w:val="00E16D01"/>
    <w:rsid w:val="00E24DB3"/>
    <w:rsid w:val="00E254BA"/>
    <w:rsid w:val="00E2767B"/>
    <w:rsid w:val="00E3116E"/>
    <w:rsid w:val="00E31C22"/>
    <w:rsid w:val="00E325F5"/>
    <w:rsid w:val="00E32F23"/>
    <w:rsid w:val="00E3417A"/>
    <w:rsid w:val="00E348CD"/>
    <w:rsid w:val="00E34A1C"/>
    <w:rsid w:val="00E350B4"/>
    <w:rsid w:val="00E3563D"/>
    <w:rsid w:val="00E37D61"/>
    <w:rsid w:val="00E41328"/>
    <w:rsid w:val="00E4370C"/>
    <w:rsid w:val="00E45A57"/>
    <w:rsid w:val="00E46961"/>
    <w:rsid w:val="00E46E5A"/>
    <w:rsid w:val="00E46F81"/>
    <w:rsid w:val="00E50FBE"/>
    <w:rsid w:val="00E563BE"/>
    <w:rsid w:val="00E56EF1"/>
    <w:rsid w:val="00E5752D"/>
    <w:rsid w:val="00E57597"/>
    <w:rsid w:val="00E60297"/>
    <w:rsid w:val="00E61F70"/>
    <w:rsid w:val="00E62B79"/>
    <w:rsid w:val="00E630D9"/>
    <w:rsid w:val="00E63102"/>
    <w:rsid w:val="00E64BE0"/>
    <w:rsid w:val="00E66A55"/>
    <w:rsid w:val="00E72422"/>
    <w:rsid w:val="00E7268D"/>
    <w:rsid w:val="00E7373F"/>
    <w:rsid w:val="00E73C59"/>
    <w:rsid w:val="00E743E0"/>
    <w:rsid w:val="00E74B9D"/>
    <w:rsid w:val="00E751DD"/>
    <w:rsid w:val="00E75841"/>
    <w:rsid w:val="00E75B62"/>
    <w:rsid w:val="00E7634D"/>
    <w:rsid w:val="00E76430"/>
    <w:rsid w:val="00E77FB7"/>
    <w:rsid w:val="00E84DA0"/>
    <w:rsid w:val="00E86056"/>
    <w:rsid w:val="00E86DA4"/>
    <w:rsid w:val="00E87EE0"/>
    <w:rsid w:val="00E900B2"/>
    <w:rsid w:val="00E90419"/>
    <w:rsid w:val="00E91537"/>
    <w:rsid w:val="00E91EDB"/>
    <w:rsid w:val="00E93118"/>
    <w:rsid w:val="00E9395E"/>
    <w:rsid w:val="00E96E8A"/>
    <w:rsid w:val="00E96F58"/>
    <w:rsid w:val="00E9725F"/>
    <w:rsid w:val="00EA20E2"/>
    <w:rsid w:val="00EA221C"/>
    <w:rsid w:val="00EA3A8C"/>
    <w:rsid w:val="00EA3B1A"/>
    <w:rsid w:val="00EA424A"/>
    <w:rsid w:val="00EB0B30"/>
    <w:rsid w:val="00EB0C96"/>
    <w:rsid w:val="00EB0F92"/>
    <w:rsid w:val="00EB17AF"/>
    <w:rsid w:val="00EB2F28"/>
    <w:rsid w:val="00EB3A3E"/>
    <w:rsid w:val="00EB5A6E"/>
    <w:rsid w:val="00EB732C"/>
    <w:rsid w:val="00EB7E61"/>
    <w:rsid w:val="00EC1640"/>
    <w:rsid w:val="00EC2071"/>
    <w:rsid w:val="00EC2091"/>
    <w:rsid w:val="00EC2BC8"/>
    <w:rsid w:val="00EC3DF8"/>
    <w:rsid w:val="00EC4F25"/>
    <w:rsid w:val="00EC58C3"/>
    <w:rsid w:val="00ED0FCA"/>
    <w:rsid w:val="00ED3E8A"/>
    <w:rsid w:val="00ED4019"/>
    <w:rsid w:val="00ED42CF"/>
    <w:rsid w:val="00ED520F"/>
    <w:rsid w:val="00ED6167"/>
    <w:rsid w:val="00EE31B0"/>
    <w:rsid w:val="00EE46A9"/>
    <w:rsid w:val="00EE4DB7"/>
    <w:rsid w:val="00EE67C1"/>
    <w:rsid w:val="00EE7415"/>
    <w:rsid w:val="00EF124E"/>
    <w:rsid w:val="00EF369F"/>
    <w:rsid w:val="00EF38BA"/>
    <w:rsid w:val="00EF3A23"/>
    <w:rsid w:val="00EF498E"/>
    <w:rsid w:val="00EF4C9C"/>
    <w:rsid w:val="00EF701D"/>
    <w:rsid w:val="00F00A6F"/>
    <w:rsid w:val="00F025AA"/>
    <w:rsid w:val="00F03965"/>
    <w:rsid w:val="00F0405C"/>
    <w:rsid w:val="00F050CA"/>
    <w:rsid w:val="00F12BA7"/>
    <w:rsid w:val="00F13738"/>
    <w:rsid w:val="00F13AA9"/>
    <w:rsid w:val="00F13C30"/>
    <w:rsid w:val="00F15601"/>
    <w:rsid w:val="00F169BF"/>
    <w:rsid w:val="00F1757D"/>
    <w:rsid w:val="00F20DBF"/>
    <w:rsid w:val="00F21D94"/>
    <w:rsid w:val="00F2207B"/>
    <w:rsid w:val="00F23EAB"/>
    <w:rsid w:val="00F24D4F"/>
    <w:rsid w:val="00F24F92"/>
    <w:rsid w:val="00F25208"/>
    <w:rsid w:val="00F25BEA"/>
    <w:rsid w:val="00F26E2D"/>
    <w:rsid w:val="00F31BF7"/>
    <w:rsid w:val="00F320D1"/>
    <w:rsid w:val="00F32E84"/>
    <w:rsid w:val="00F33762"/>
    <w:rsid w:val="00F378A5"/>
    <w:rsid w:val="00F37A44"/>
    <w:rsid w:val="00F414C8"/>
    <w:rsid w:val="00F42F53"/>
    <w:rsid w:val="00F44B8A"/>
    <w:rsid w:val="00F47391"/>
    <w:rsid w:val="00F47919"/>
    <w:rsid w:val="00F479B5"/>
    <w:rsid w:val="00F5015E"/>
    <w:rsid w:val="00F501FA"/>
    <w:rsid w:val="00F50D61"/>
    <w:rsid w:val="00F53C3F"/>
    <w:rsid w:val="00F5601B"/>
    <w:rsid w:val="00F563F1"/>
    <w:rsid w:val="00F575A8"/>
    <w:rsid w:val="00F61A6B"/>
    <w:rsid w:val="00F622BA"/>
    <w:rsid w:val="00F6317A"/>
    <w:rsid w:val="00F63A63"/>
    <w:rsid w:val="00F67FB1"/>
    <w:rsid w:val="00F721C1"/>
    <w:rsid w:val="00F72FC3"/>
    <w:rsid w:val="00F76274"/>
    <w:rsid w:val="00F80745"/>
    <w:rsid w:val="00F866FD"/>
    <w:rsid w:val="00F90559"/>
    <w:rsid w:val="00F91AE5"/>
    <w:rsid w:val="00F91D2E"/>
    <w:rsid w:val="00F925ED"/>
    <w:rsid w:val="00F95142"/>
    <w:rsid w:val="00F956CF"/>
    <w:rsid w:val="00F96F6C"/>
    <w:rsid w:val="00F973E4"/>
    <w:rsid w:val="00FA0996"/>
    <w:rsid w:val="00FA1544"/>
    <w:rsid w:val="00FA24D1"/>
    <w:rsid w:val="00FA3AD0"/>
    <w:rsid w:val="00FA61B3"/>
    <w:rsid w:val="00FA6471"/>
    <w:rsid w:val="00FA71C7"/>
    <w:rsid w:val="00FB0B30"/>
    <w:rsid w:val="00FB126C"/>
    <w:rsid w:val="00FB17F7"/>
    <w:rsid w:val="00FB2146"/>
    <w:rsid w:val="00FB220C"/>
    <w:rsid w:val="00FB55EF"/>
    <w:rsid w:val="00FC18FB"/>
    <w:rsid w:val="00FC3050"/>
    <w:rsid w:val="00FC53E0"/>
    <w:rsid w:val="00FC58C8"/>
    <w:rsid w:val="00FC6BC5"/>
    <w:rsid w:val="00FD59D3"/>
    <w:rsid w:val="00FD6207"/>
    <w:rsid w:val="00FD660F"/>
    <w:rsid w:val="00FE1F3E"/>
    <w:rsid w:val="00FE36BF"/>
    <w:rsid w:val="00FE3945"/>
    <w:rsid w:val="00FE4A3B"/>
    <w:rsid w:val="00FE4F38"/>
    <w:rsid w:val="00FE56D9"/>
    <w:rsid w:val="00FE7C57"/>
    <w:rsid w:val="00FF1326"/>
    <w:rsid w:val="00FF2966"/>
    <w:rsid w:val="00FF2DFE"/>
    <w:rsid w:val="00FF36FC"/>
    <w:rsid w:val="00FF3CA5"/>
    <w:rsid w:val="00FF3D14"/>
    <w:rsid w:val="00FF4B08"/>
    <w:rsid w:val="00FF53EE"/>
    <w:rsid w:val="00FF5482"/>
    <w:rsid w:val="00FF5BA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C0296"/>
  <w15:chartTrackingRefBased/>
  <w15:docId w15:val="{CFA7D81D-A676-EF4E-8B5E-D57B709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hidden/>
    <w:qFormat/>
    <w:rsid w:val="009C0A84"/>
    <w:rPr>
      <w:rFonts w:ascii="Univers (W1)" w:hAnsi="Univers (W1)"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color w:val="auto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ind w:right="1260"/>
    </w:pPr>
    <w:rPr>
      <w:sz w:val="20"/>
    </w:rPr>
  </w:style>
  <w:style w:type="paragraph" w:styleId="BodyText2">
    <w:name w:val="Body Text 2"/>
    <w:basedOn w:val="Normal"/>
    <w:pPr>
      <w:ind w:right="12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autoRedefine/>
    <w:rPr>
      <w:rFonts w:ascii="Trebuchet MS" w:hAnsi="Trebuchet MS"/>
      <w:color w:val="000000"/>
      <w:spacing w:val="20"/>
      <w:sz w:val="22"/>
      <w:szCs w:val="22"/>
    </w:rPr>
  </w:style>
  <w:style w:type="character" w:customStyle="1" w:styleId="emailstyle19">
    <w:name w:val="emailstyle19"/>
    <w:semiHidden/>
    <w:rPr>
      <w:rFonts w:ascii="Franklin Gothic Book" w:hAnsi="Franklin Gothic Book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EndnoteText">
    <w:name w:val="endnote text"/>
    <w:basedOn w:val="Normal"/>
    <w:semiHidden/>
    <w:pPr>
      <w:widowControl w:val="0"/>
      <w:autoSpaceDE w:val="0"/>
      <w:autoSpaceDN w:val="0"/>
    </w:pPr>
    <w:rPr>
      <w:rFonts w:ascii="Times" w:hAnsi="Times" w:cs="Times"/>
      <w:color w:val="auto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sid w:val="002C3145"/>
    <w:rPr>
      <w:b/>
      <w:bCs/>
    </w:rPr>
  </w:style>
  <w:style w:type="table" w:styleId="TableGrid">
    <w:name w:val="Table Grid"/>
    <w:basedOn w:val="TableNormal"/>
    <w:rsid w:val="00ED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rkList-Accent3">
    <w:name w:val="Dark List Accent 3"/>
    <w:hidden/>
    <w:uiPriority w:val="99"/>
    <w:semiHidden/>
    <w:rsid w:val="007427D3"/>
    <w:rPr>
      <w:rFonts w:ascii="Univers (W1)" w:hAnsi="Univers (W1)"/>
      <w:color w:val="0000FF"/>
      <w:sz w:val="24"/>
    </w:rPr>
  </w:style>
  <w:style w:type="character" w:customStyle="1" w:styleId="CommentTextChar">
    <w:name w:val="Comment Text Char"/>
    <w:link w:val="CommentText"/>
    <w:semiHidden/>
    <w:rsid w:val="00F925ED"/>
    <w:rPr>
      <w:rFonts w:ascii="Univers (W1)" w:hAnsi="Univers (W1)"/>
      <w:color w:val="0000FF"/>
    </w:rPr>
  </w:style>
  <w:style w:type="paragraph" w:styleId="LightList-Accent3">
    <w:name w:val="Light List Accent 3"/>
    <w:hidden/>
    <w:uiPriority w:val="99"/>
    <w:semiHidden/>
    <w:rsid w:val="00A349B0"/>
    <w:rPr>
      <w:rFonts w:ascii="Univers (W1)" w:hAnsi="Univers (W1)"/>
      <w:color w:val="0000FF"/>
      <w:sz w:val="24"/>
    </w:rPr>
  </w:style>
  <w:style w:type="paragraph" w:styleId="Caption">
    <w:name w:val="caption"/>
    <w:basedOn w:val="Normal"/>
    <w:next w:val="Normal"/>
    <w:qFormat/>
    <w:rsid w:val="002806E7"/>
    <w:rPr>
      <w:b/>
      <w:bCs/>
      <w:sz w:val="20"/>
    </w:rPr>
  </w:style>
  <w:style w:type="paragraph" w:styleId="MediumList2-Accent2">
    <w:name w:val="Medium List 2 Accent 2"/>
    <w:hidden/>
    <w:uiPriority w:val="99"/>
    <w:semiHidden/>
    <w:rsid w:val="009C0A84"/>
    <w:rPr>
      <w:rFonts w:ascii="Univers (W1)" w:hAnsi="Univers (W1)"/>
      <w:color w:val="0000FF"/>
      <w:sz w:val="24"/>
    </w:rPr>
  </w:style>
  <w:style w:type="paragraph" w:styleId="ColorfulList-Accent1">
    <w:name w:val="Colorful List Accent 1"/>
    <w:basedOn w:val="Normal"/>
    <w:uiPriority w:val="34"/>
    <w:qFormat/>
    <w:rsid w:val="000A6FC0"/>
    <w:pPr>
      <w:ind w:left="720"/>
    </w:pPr>
  </w:style>
  <w:style w:type="paragraph" w:styleId="ColorfulShading-Accent1">
    <w:name w:val="Colorful Shading Accent 1"/>
    <w:hidden/>
    <w:uiPriority w:val="99"/>
    <w:semiHidden/>
    <w:rsid w:val="00335026"/>
    <w:rPr>
      <w:rFonts w:ascii="Univers (W1)" w:hAnsi="Univers (W1)"/>
      <w:color w:val="0000FF"/>
      <w:sz w:val="24"/>
    </w:rPr>
  </w:style>
  <w:style w:type="character" w:styleId="Emphasis">
    <w:name w:val="Emphasis"/>
    <w:qFormat/>
    <w:rsid w:val="00F00A6F"/>
    <w:rPr>
      <w:i/>
      <w:iCs/>
    </w:rPr>
  </w:style>
  <w:style w:type="paragraph" w:customStyle="1" w:styleId="Default">
    <w:name w:val="Default"/>
    <w:rsid w:val="00DE45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F4C9C"/>
    <w:rPr>
      <w:rFonts w:ascii="Univers (W1)" w:hAnsi="Univers (W1)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-hSCRO@exchange.uci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E2BA-4E67-40FF-B521-E557327EA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749C8-AC56-423C-B243-5C11B83C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NARRATIVE</vt:lpstr>
    </vt:vector>
  </TitlesOfParts>
  <Company>UC Irvine</Company>
  <LinksUpToDate>false</LinksUpToDate>
  <CharactersWithSpaces>3788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mailto:OR-hSCRO@exchange.uci.edu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NARRATIVE</dc:title>
  <dc:subject/>
  <dc:creator>karena</dc:creator>
  <cp:keywords/>
  <cp:lastModifiedBy>Greg Ruth</cp:lastModifiedBy>
  <cp:revision>2</cp:revision>
  <cp:lastPrinted>2015-03-13T19:07:00Z</cp:lastPrinted>
  <dcterms:created xsi:type="dcterms:W3CDTF">2021-11-23T22:48:00Z</dcterms:created>
  <dcterms:modified xsi:type="dcterms:W3CDTF">2021-11-23T22:48:00Z</dcterms:modified>
</cp:coreProperties>
</file>