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350"/>
        <w:gridCol w:w="1485"/>
        <w:gridCol w:w="1485"/>
        <w:gridCol w:w="1485"/>
        <w:gridCol w:w="1485"/>
        <w:gridCol w:w="1485"/>
        <w:gridCol w:w="1485"/>
      </w:tblGrid>
      <w:tr w:rsidR="00A374D7" w:rsidRPr="003C6020" w:rsidTr="00A374D7">
        <w:trPr>
          <w:trHeight w:val="1700"/>
        </w:trPr>
        <w:tc>
          <w:tcPr>
            <w:tcW w:w="2160" w:type="dxa"/>
            <w:shd w:val="clear" w:color="auto" w:fill="auto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Begin here by finding your project. </w:t>
            </w:r>
            <w:r w:rsidRPr="006C000F">
              <w:rPr>
                <w:rFonts w:ascii="Arial Narrow" w:hAnsi="Arial Narrow"/>
                <w:sz w:val="21"/>
                <w:szCs w:val="21"/>
              </w:rPr>
              <w:sym w:font="Wingdings" w:char="F0E0"/>
            </w:r>
          </w:p>
        </w:tc>
        <w:tc>
          <w:tcPr>
            <w:tcW w:w="1620" w:type="dxa"/>
            <w:shd w:val="clear" w:color="auto" w:fill="9CC2E5" w:themeFill="accent1" w:themeFillTint="99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I</w:t>
            </w:r>
            <w:r>
              <w:rPr>
                <w:rFonts w:ascii="Arial Narrow" w:hAnsi="Arial Narrow"/>
                <w:sz w:val="21"/>
                <w:szCs w:val="21"/>
              </w:rPr>
              <w:t xml:space="preserve"> want to work with iPSC </w:t>
            </w:r>
            <w:r w:rsidRPr="003C6020">
              <w:rPr>
                <w:rFonts w:ascii="Arial Narrow" w:hAnsi="Arial Narrow"/>
                <w:sz w:val="21"/>
                <w:szCs w:val="21"/>
              </w:rPr>
              <w:t>derived neural stem cells in vitro that I will purchase or receive from a collaborator.</w:t>
            </w: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I want to make hiPSCs from human fibroblasts.</w:t>
            </w:r>
          </w:p>
        </w:tc>
        <w:tc>
          <w:tcPr>
            <w:tcW w:w="1485" w:type="dxa"/>
            <w:shd w:val="clear" w:color="auto" w:fill="9CC2E5" w:themeFill="accent1" w:themeFillTint="99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I want to study fetal-derived astrocytes.</w:t>
            </w:r>
          </w:p>
        </w:tc>
        <w:tc>
          <w:tcPr>
            <w:tcW w:w="1485" w:type="dxa"/>
            <w:shd w:val="clear" w:color="auto" w:fill="9CC2E5" w:themeFill="accent1" w:themeFillTint="99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I want to purchase and use hiPSC-derived hematopoietic stem cells.</w:t>
            </w:r>
          </w:p>
        </w:tc>
        <w:tc>
          <w:tcPr>
            <w:tcW w:w="1485" w:type="dxa"/>
            <w:shd w:val="clear" w:color="auto" w:fill="9CC2E5" w:themeFill="accent1" w:themeFillTint="99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I want to use existing hiPSCs to generate and study neurons</w:t>
            </w:r>
          </w:p>
        </w:tc>
        <w:tc>
          <w:tcPr>
            <w:tcW w:w="1485" w:type="dxa"/>
            <w:shd w:val="clear" w:color="auto" w:fill="9CC2E5" w:themeFill="accent1" w:themeFillTint="99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I want to get hiPSC-derived neural stem cells from a collaborator and study them in vitro.</w:t>
            </w:r>
          </w:p>
        </w:tc>
        <w:tc>
          <w:tcPr>
            <w:tcW w:w="1485" w:type="dxa"/>
            <w:shd w:val="clear" w:color="auto" w:fill="9CC2E5" w:themeFill="accent1" w:themeFillTint="99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I want to use adult-derived mesenchymal stem cells.</w:t>
            </w:r>
          </w:p>
        </w:tc>
        <w:tc>
          <w:tcPr>
            <w:tcW w:w="1485" w:type="dxa"/>
            <w:shd w:val="clear" w:color="auto" w:fill="9CC2E5" w:themeFill="accent1" w:themeFillTint="99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I want to get adult autopsy-derived neural stem cells from a collaborator and study them in vivo.</w:t>
            </w:r>
          </w:p>
        </w:tc>
      </w:tr>
      <w:tr w:rsidR="00A374D7" w:rsidRPr="003C6020" w:rsidTr="00A374D7">
        <w:trPr>
          <w:trHeight w:val="1037"/>
        </w:trPr>
        <w:tc>
          <w:tcPr>
            <w:tcW w:w="2160" w:type="dxa"/>
            <w:shd w:val="clear" w:color="auto" w:fill="auto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Will you use existing pluripotent human embryonic cell (hESCs) or generate new hESCs?</w:t>
            </w:r>
          </w:p>
        </w:tc>
        <w:tc>
          <w:tcPr>
            <w:tcW w:w="1620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350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</w:tr>
      <w:tr w:rsidR="00A374D7" w:rsidRPr="003C6020" w:rsidTr="00A374D7">
        <w:trPr>
          <w:trHeight w:val="1073"/>
        </w:trPr>
        <w:tc>
          <w:tcPr>
            <w:tcW w:w="2160" w:type="dxa"/>
            <w:shd w:val="clear" w:color="auto" w:fill="auto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 xml:space="preserve">Do you intend to </w:t>
            </w:r>
            <w:bookmarkStart w:id="0" w:name="_GoBack"/>
            <w:r w:rsidRPr="003C6020">
              <w:rPr>
                <w:rFonts w:ascii="Arial Narrow" w:hAnsi="Arial Narrow"/>
                <w:sz w:val="21"/>
                <w:szCs w:val="21"/>
              </w:rPr>
              <w:t>g</w:t>
            </w:r>
            <w:bookmarkEnd w:id="0"/>
            <w:r w:rsidRPr="003C6020">
              <w:rPr>
                <w:rFonts w:ascii="Arial Narrow" w:hAnsi="Arial Narrow"/>
                <w:sz w:val="21"/>
                <w:szCs w:val="21"/>
              </w:rPr>
              <w:t>enerate new human induced pluripotent stem cells (hiPSCs) lines?</w:t>
            </w:r>
          </w:p>
        </w:tc>
        <w:tc>
          <w:tcPr>
            <w:tcW w:w="1620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350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Yes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</w:tr>
      <w:tr w:rsidR="00A374D7" w:rsidRPr="003C6020" w:rsidTr="00A374D7">
        <w:trPr>
          <w:trHeight w:val="809"/>
        </w:trPr>
        <w:tc>
          <w:tcPr>
            <w:tcW w:w="2160" w:type="dxa"/>
            <w:shd w:val="clear" w:color="auto" w:fill="auto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Do you intend to use an existing hiPSC line in your lab for the first time?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Yes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</w:tr>
      <w:tr w:rsidR="00A374D7" w:rsidRPr="003C6020" w:rsidTr="00A374D7">
        <w:trPr>
          <w:trHeight w:val="85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Do you plan on using cells derived from human fetal material?</w:t>
            </w:r>
          </w:p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Are the fetal cells you are using multipotent (can give rise to two or more cell types)?</w:t>
            </w:r>
          </w:p>
        </w:tc>
        <w:tc>
          <w:tcPr>
            <w:tcW w:w="1620" w:type="dxa"/>
            <w:tcBorders>
              <w:bottom w:val="nil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Yes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</w:tr>
      <w:tr w:rsidR="00A374D7" w:rsidRPr="003C6020" w:rsidTr="00A374D7">
        <w:trPr>
          <w:trHeight w:val="857"/>
        </w:trPr>
        <w:tc>
          <w:tcPr>
            <w:tcW w:w="2160" w:type="dxa"/>
            <w:vMerge/>
            <w:shd w:val="clear" w:color="auto" w:fill="auto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374D7" w:rsidRPr="003C6020" w:rsidTr="00A374D7">
        <w:trPr>
          <w:trHeight w:val="75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Are the cells you are using multipotent Neural Stem Cells?</w:t>
            </w:r>
          </w:p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  <w:r w:rsidRPr="003C6020">
              <w:rPr>
                <w:rFonts w:ascii="Arial Narrow" w:hAnsi="Arial Narrow"/>
                <w:sz w:val="21"/>
                <w:szCs w:val="21"/>
              </w:rPr>
              <w:t>Do you intend to transplant them into an animal?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Yes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Yes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Yes</w:t>
            </w:r>
          </w:p>
        </w:tc>
      </w:tr>
      <w:tr w:rsidR="00A374D7" w:rsidRPr="003C6020" w:rsidTr="00A374D7">
        <w:trPr>
          <w:trHeight w:val="751"/>
        </w:trPr>
        <w:tc>
          <w:tcPr>
            <w:tcW w:w="2160" w:type="dxa"/>
            <w:vMerge/>
            <w:shd w:val="clear" w:color="auto" w:fill="auto"/>
            <w:vAlign w:val="center"/>
          </w:tcPr>
          <w:p w:rsidR="00A374D7" w:rsidRPr="003C6020" w:rsidRDefault="00A374D7" w:rsidP="00A374D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</w:t>
            </w: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</w:tcBorders>
            <w:vAlign w:val="center"/>
          </w:tcPr>
          <w:p w:rsidR="00A374D7" w:rsidRPr="003C6020" w:rsidRDefault="00A374D7" w:rsidP="00A374D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Yes</w:t>
            </w:r>
          </w:p>
        </w:tc>
      </w:tr>
      <w:tr w:rsidR="00A374D7" w:rsidRPr="00F24F5E" w:rsidTr="00A374D7">
        <w:trPr>
          <w:trHeight w:val="773"/>
        </w:trPr>
        <w:tc>
          <w:tcPr>
            <w:tcW w:w="2160" w:type="dxa"/>
            <w:shd w:val="clear" w:color="auto" w:fill="auto"/>
            <w:vAlign w:val="center"/>
          </w:tcPr>
          <w:p w:rsidR="00A374D7" w:rsidRPr="00F24F5E" w:rsidRDefault="00A374D7" w:rsidP="00A374D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F24F5E">
              <w:rPr>
                <w:rFonts w:ascii="Arial Narrow" w:hAnsi="Arial Narrow"/>
                <w:b/>
                <w:sz w:val="21"/>
                <w:szCs w:val="21"/>
              </w:rPr>
              <w:t>Do you need a hSCRO Protocol?</w:t>
            </w:r>
          </w:p>
        </w:tc>
        <w:tc>
          <w:tcPr>
            <w:tcW w:w="1620" w:type="dxa"/>
            <w:vAlign w:val="center"/>
          </w:tcPr>
          <w:p w:rsidR="00A374D7" w:rsidRPr="00F24F5E" w:rsidRDefault="00A374D7" w:rsidP="00A374D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24F5E">
              <w:rPr>
                <w:rFonts w:ascii="Arial Narrow" w:hAnsi="Arial Narrow"/>
                <w:b/>
                <w:sz w:val="21"/>
                <w:szCs w:val="21"/>
              </w:rPr>
              <w:t>No, you do not need a hSCRO protocol.</w:t>
            </w:r>
          </w:p>
        </w:tc>
        <w:tc>
          <w:tcPr>
            <w:tcW w:w="1350" w:type="dxa"/>
            <w:vAlign w:val="center"/>
          </w:tcPr>
          <w:p w:rsidR="00A374D7" w:rsidRPr="00F24F5E" w:rsidRDefault="00A374D7" w:rsidP="00A374D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24F5E">
              <w:rPr>
                <w:rFonts w:ascii="Arial Narrow" w:hAnsi="Arial Narrow"/>
                <w:b/>
                <w:sz w:val="21"/>
                <w:szCs w:val="21"/>
              </w:rPr>
              <w:t>Yes, you need a hSCRO protocol.</w:t>
            </w:r>
          </w:p>
        </w:tc>
        <w:tc>
          <w:tcPr>
            <w:tcW w:w="1485" w:type="dxa"/>
            <w:vAlign w:val="center"/>
          </w:tcPr>
          <w:p w:rsidR="00A374D7" w:rsidRPr="00F24F5E" w:rsidRDefault="00A374D7" w:rsidP="00A374D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24F5E">
              <w:rPr>
                <w:rFonts w:ascii="Arial Narrow" w:hAnsi="Arial Narrow"/>
                <w:b/>
                <w:sz w:val="21"/>
                <w:szCs w:val="21"/>
              </w:rPr>
              <w:t>No, you do not need a hSCRO protocol.</w:t>
            </w:r>
          </w:p>
        </w:tc>
        <w:tc>
          <w:tcPr>
            <w:tcW w:w="1485" w:type="dxa"/>
            <w:vAlign w:val="center"/>
          </w:tcPr>
          <w:p w:rsidR="00A374D7" w:rsidRPr="00F24F5E" w:rsidRDefault="00A374D7" w:rsidP="00A374D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24F5E">
              <w:rPr>
                <w:rFonts w:ascii="Arial Narrow" w:hAnsi="Arial Narrow"/>
                <w:b/>
                <w:sz w:val="21"/>
                <w:szCs w:val="21"/>
              </w:rPr>
              <w:t>No, you do not need a hSCRO protocol.</w:t>
            </w:r>
          </w:p>
        </w:tc>
        <w:tc>
          <w:tcPr>
            <w:tcW w:w="1485" w:type="dxa"/>
            <w:vAlign w:val="center"/>
          </w:tcPr>
          <w:p w:rsidR="00A374D7" w:rsidRPr="00F24F5E" w:rsidRDefault="00A374D7" w:rsidP="00A374D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24F5E">
              <w:rPr>
                <w:rFonts w:ascii="Arial Narrow" w:hAnsi="Arial Narrow"/>
                <w:b/>
                <w:sz w:val="21"/>
                <w:szCs w:val="21"/>
              </w:rPr>
              <w:t>Yes, you need a hSCRO protocol.</w:t>
            </w:r>
          </w:p>
        </w:tc>
        <w:tc>
          <w:tcPr>
            <w:tcW w:w="1485" w:type="dxa"/>
            <w:vAlign w:val="center"/>
          </w:tcPr>
          <w:p w:rsidR="00A374D7" w:rsidRPr="00F24F5E" w:rsidRDefault="00A374D7" w:rsidP="00A374D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24F5E">
              <w:rPr>
                <w:rFonts w:ascii="Arial Narrow" w:hAnsi="Arial Narrow"/>
                <w:b/>
                <w:sz w:val="21"/>
                <w:szCs w:val="21"/>
              </w:rPr>
              <w:t>No, you do not need a hSCRO protocol.</w:t>
            </w:r>
          </w:p>
        </w:tc>
        <w:tc>
          <w:tcPr>
            <w:tcW w:w="1485" w:type="dxa"/>
            <w:vAlign w:val="center"/>
          </w:tcPr>
          <w:p w:rsidR="00A374D7" w:rsidRPr="00F24F5E" w:rsidRDefault="00A374D7" w:rsidP="00A374D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24F5E">
              <w:rPr>
                <w:rFonts w:ascii="Arial Narrow" w:hAnsi="Arial Narrow"/>
                <w:b/>
                <w:sz w:val="21"/>
                <w:szCs w:val="21"/>
              </w:rPr>
              <w:t>No, you do not need a hSCRO protocol.</w:t>
            </w:r>
          </w:p>
        </w:tc>
        <w:tc>
          <w:tcPr>
            <w:tcW w:w="1485" w:type="dxa"/>
            <w:vAlign w:val="center"/>
          </w:tcPr>
          <w:p w:rsidR="00A374D7" w:rsidRPr="00F24F5E" w:rsidRDefault="00A374D7" w:rsidP="00A374D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24F5E">
              <w:rPr>
                <w:rFonts w:ascii="Arial Narrow" w:hAnsi="Arial Narrow"/>
                <w:b/>
                <w:sz w:val="21"/>
                <w:szCs w:val="21"/>
              </w:rPr>
              <w:t>Yes, you need a hSCRO protocol.</w:t>
            </w:r>
          </w:p>
        </w:tc>
      </w:tr>
    </w:tbl>
    <w:p w:rsidR="00B00A07" w:rsidRPr="006A7C7C" w:rsidRDefault="00B00A07">
      <w:pPr>
        <w:rPr>
          <w:rFonts w:ascii="Arial Narrow" w:hAnsi="Arial Narrow"/>
          <w:sz w:val="20"/>
          <w:szCs w:val="20"/>
        </w:rPr>
      </w:pPr>
    </w:p>
    <w:sectPr w:rsidR="00B00A07" w:rsidRPr="006A7C7C" w:rsidSect="00F24F5E">
      <w:headerReference w:type="default" r:id="rId6"/>
      <w:pgSz w:w="15840" w:h="12240" w:orient="landscape"/>
      <w:pgMar w:top="1338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5E" w:rsidRDefault="00F24F5E" w:rsidP="00F24F5E">
      <w:pPr>
        <w:spacing w:after="0" w:line="240" w:lineRule="auto"/>
      </w:pPr>
      <w:r>
        <w:separator/>
      </w:r>
    </w:p>
  </w:endnote>
  <w:endnote w:type="continuationSeparator" w:id="0">
    <w:p w:rsidR="00F24F5E" w:rsidRDefault="00F24F5E" w:rsidP="00F2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5E" w:rsidRDefault="00F24F5E" w:rsidP="00F24F5E">
      <w:pPr>
        <w:spacing w:after="0" w:line="240" w:lineRule="auto"/>
      </w:pPr>
      <w:r>
        <w:separator/>
      </w:r>
    </w:p>
  </w:footnote>
  <w:footnote w:type="continuationSeparator" w:id="0">
    <w:p w:rsidR="00F24F5E" w:rsidRDefault="00F24F5E" w:rsidP="00F2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40" w:type="dxa"/>
      <w:tblInd w:w="-540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4770"/>
      <w:gridCol w:w="9270"/>
    </w:tblGrid>
    <w:tr w:rsidR="00F24F5E" w:rsidRPr="00907088" w:rsidTr="00A374D7">
      <w:trPr>
        <w:trHeight w:val="1530"/>
      </w:trPr>
      <w:tc>
        <w:tcPr>
          <w:tcW w:w="4770" w:type="dxa"/>
          <w:shd w:val="clear" w:color="auto" w:fill="FFFFFF"/>
          <w:vAlign w:val="center"/>
        </w:tcPr>
        <w:p w:rsidR="00F24F5E" w:rsidRPr="00A374D7" w:rsidRDefault="00F24F5E" w:rsidP="00A374D7">
          <w:pPr>
            <w:spacing w:before="240" w:after="60"/>
            <w:ind w:right="216"/>
            <w:jc w:val="center"/>
            <w:rPr>
              <w:rFonts w:ascii="Calibri" w:hAnsi="Calibri" w:cs="Arial"/>
              <w:b/>
              <w:color w:val="000000"/>
              <w:sz w:val="20"/>
            </w:rPr>
          </w:pPr>
          <w:r>
            <w:br w:type="page"/>
          </w:r>
          <w:r w:rsidRPr="00563CF9">
            <w:rPr>
              <w:rFonts w:ascii="Calibri" w:hAnsi="Calibri" w:cs="Arial"/>
              <w:b/>
              <w:noProof/>
              <w:color w:val="000000"/>
              <w:sz w:val="20"/>
            </w:rPr>
            <w:drawing>
              <wp:inline distT="0" distB="0" distL="0" distR="0">
                <wp:extent cx="2894330" cy="572770"/>
                <wp:effectExtent l="0" t="0" r="1270" b="0"/>
                <wp:docPr id="18" name="Picture 18" descr="or-logo-stack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-logo-stack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433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shd w:val="clear" w:color="auto" w:fill="FFFFFF"/>
          <w:vAlign w:val="center"/>
        </w:tcPr>
        <w:p w:rsidR="00F24F5E" w:rsidRDefault="00F24F5E" w:rsidP="00F24F5E">
          <w:pPr>
            <w:spacing w:line="264" w:lineRule="auto"/>
            <w:ind w:right="216"/>
            <w:jc w:val="right"/>
            <w:rPr>
              <w:rFonts w:ascii="Arial" w:hAnsi="Arial" w:cs="Arial"/>
              <w:b/>
              <w:color w:val="0064A4"/>
            </w:rPr>
          </w:pPr>
          <w:r>
            <w:rPr>
              <w:rFonts w:ascii="Arial" w:hAnsi="Arial" w:cs="Arial"/>
              <w:b/>
              <w:color w:val="0064A4"/>
            </w:rPr>
            <w:t>Human Stem Cell Research Oversight (hSCRO)</w:t>
          </w:r>
        </w:p>
        <w:p w:rsidR="00F24F5E" w:rsidRPr="0091421A" w:rsidRDefault="00F24F5E" w:rsidP="00F24F5E">
          <w:pPr>
            <w:spacing w:line="264" w:lineRule="auto"/>
            <w:ind w:right="216"/>
            <w:jc w:val="right"/>
            <w:rPr>
              <w:rFonts w:ascii="Arial" w:hAnsi="Arial" w:cs="Arial"/>
              <w:b/>
              <w:color w:val="0064A4"/>
            </w:rPr>
          </w:pPr>
          <w:r>
            <w:rPr>
              <w:rFonts w:ascii="Arial" w:hAnsi="Arial" w:cs="Arial"/>
              <w:b/>
              <w:color w:val="0064A4"/>
            </w:rPr>
            <w:t>Protocol Decision Chart</w:t>
          </w:r>
        </w:p>
        <w:p w:rsidR="00F24F5E" w:rsidRPr="00907088" w:rsidRDefault="00F24F5E" w:rsidP="00F24F5E">
          <w:pPr>
            <w:spacing w:line="264" w:lineRule="auto"/>
            <w:ind w:right="216" w:hanging="18"/>
            <w:jc w:val="right"/>
            <w:rPr>
              <w:rFonts w:ascii="Helvetica" w:hAnsi="Helvetica" w:cs="Arial"/>
              <w:b/>
              <w:color w:val="0064A4"/>
            </w:rPr>
          </w:pPr>
          <w:r w:rsidRPr="00907088">
            <w:rPr>
              <w:rFonts w:ascii="Arial" w:hAnsi="Arial" w:cs="Arial"/>
              <w:i/>
              <w:color w:val="666699"/>
              <w:sz w:val="14"/>
            </w:rPr>
            <w:t>Version 201</w:t>
          </w:r>
          <w:r>
            <w:rPr>
              <w:rFonts w:ascii="Arial" w:hAnsi="Arial" w:cs="Arial"/>
              <w:i/>
              <w:color w:val="666699"/>
              <w:sz w:val="14"/>
            </w:rPr>
            <w:t>6</w:t>
          </w:r>
        </w:p>
      </w:tc>
    </w:tr>
  </w:tbl>
  <w:p w:rsidR="00F24F5E" w:rsidRDefault="00F24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F4"/>
    <w:rsid w:val="003C6020"/>
    <w:rsid w:val="00492CC1"/>
    <w:rsid w:val="006A7C7C"/>
    <w:rsid w:val="006C000F"/>
    <w:rsid w:val="00957756"/>
    <w:rsid w:val="00A374D7"/>
    <w:rsid w:val="00A673F4"/>
    <w:rsid w:val="00B00A07"/>
    <w:rsid w:val="00CB67E3"/>
    <w:rsid w:val="00F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2EEFAE-FDB5-48F2-975A-95CF5E44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5E"/>
  </w:style>
  <w:style w:type="paragraph" w:styleId="Footer">
    <w:name w:val="footer"/>
    <w:basedOn w:val="Normal"/>
    <w:link w:val="FooterChar"/>
    <w:uiPriority w:val="99"/>
    <w:unhideWhenUsed/>
    <w:rsid w:val="00F2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Lucas</dc:creator>
  <cp:keywords/>
  <dc:description/>
  <cp:lastModifiedBy>Cathryn Lucas</cp:lastModifiedBy>
  <cp:revision>3</cp:revision>
  <cp:lastPrinted>2016-04-05T19:37:00Z</cp:lastPrinted>
  <dcterms:created xsi:type="dcterms:W3CDTF">2016-04-01T20:51:00Z</dcterms:created>
  <dcterms:modified xsi:type="dcterms:W3CDTF">2016-04-05T19:41:00Z</dcterms:modified>
</cp:coreProperties>
</file>