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A096" w14:textId="5FB514D0" w:rsidR="000449B2" w:rsidRDefault="008C6FCC" w:rsidP="008C6FCC">
      <w:pPr>
        <w:pStyle w:val="BodyText"/>
        <w:spacing w:before="9"/>
        <w:jc w:val="center"/>
        <w:rPr>
          <w:rFonts w:ascii="Times New Roman"/>
          <w:b w:val="0"/>
          <w:sz w:val="23"/>
        </w:rPr>
      </w:pPr>
      <w:r>
        <w:rPr>
          <w:rFonts w:ascii="Times New Roman"/>
          <w:b w:val="0"/>
          <w:noProof/>
          <w:sz w:val="23"/>
        </w:rPr>
        <w:drawing>
          <wp:inline distT="0" distB="0" distL="0" distR="0" wp14:anchorId="40EC5324" wp14:editId="453E7547">
            <wp:extent cx="2834640" cy="5576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61" cy="5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34AC" w14:textId="77777777" w:rsidR="008C6FCC" w:rsidRDefault="008C6FCC">
      <w:pPr>
        <w:pStyle w:val="BodyText"/>
        <w:spacing w:before="93"/>
        <w:ind w:left="1740" w:right="1839"/>
        <w:jc w:val="center"/>
      </w:pPr>
    </w:p>
    <w:p w14:paraId="39754594" w14:textId="5BD11CC9" w:rsidR="000449B2" w:rsidRDefault="00B67FEE">
      <w:pPr>
        <w:pStyle w:val="BodyText"/>
        <w:spacing w:before="93"/>
        <w:ind w:left="1740" w:right="1839"/>
        <w:jc w:val="center"/>
      </w:pPr>
      <w:r>
        <w:t>NIH</w:t>
      </w:r>
      <w:r>
        <w:rPr>
          <w:spacing w:val="-5"/>
        </w:rPr>
        <w:t xml:space="preserve"> </w:t>
      </w:r>
      <w:r>
        <w:t>NOT-OD-</w:t>
      </w:r>
      <w:r>
        <w:rPr>
          <w:spacing w:val="-4"/>
        </w:rPr>
        <w:t xml:space="preserve"> </w:t>
      </w:r>
      <w:r>
        <w:t>21-073:</w:t>
      </w:r>
    </w:p>
    <w:p w14:paraId="62FB0340" w14:textId="77777777" w:rsidR="000449B2" w:rsidRDefault="00B67FEE">
      <w:pPr>
        <w:pStyle w:val="BodyText"/>
        <w:spacing w:before="54"/>
        <w:ind w:left="1740" w:right="1839"/>
        <w:jc w:val="center"/>
      </w:pPr>
      <w:r>
        <w:t xml:space="preserve">Summary of Changes to </w:t>
      </w:r>
      <w:proofErr w:type="spellStart"/>
      <w:r>
        <w:t>Biosketch</w:t>
      </w:r>
      <w:proofErr w:type="spellEnd"/>
      <w:r>
        <w:t xml:space="preserve"> and Other Support</w:t>
      </w:r>
    </w:p>
    <w:p w14:paraId="52B888D6" w14:textId="77777777" w:rsidR="000449B2" w:rsidRDefault="00B67FEE">
      <w:pPr>
        <w:spacing w:before="52"/>
        <w:ind w:left="4026" w:right="4124"/>
        <w:jc w:val="center"/>
        <w:rPr>
          <w:sz w:val="18"/>
        </w:rPr>
      </w:pPr>
      <w:r>
        <w:rPr>
          <w:sz w:val="18"/>
        </w:rPr>
        <w:t>(As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Nov.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2021)</w:t>
      </w:r>
    </w:p>
    <w:p w14:paraId="0C666ABD" w14:textId="77777777" w:rsidR="000449B2" w:rsidRDefault="000449B2">
      <w:pPr>
        <w:spacing w:before="1"/>
        <w:rPr>
          <w:sz w:val="2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2410"/>
      </w:tblGrid>
      <w:tr w:rsidR="000449B2" w14:paraId="20C37370" w14:textId="77777777">
        <w:trPr>
          <w:trHeight w:val="660"/>
        </w:trPr>
        <w:tc>
          <w:tcPr>
            <w:tcW w:w="7131" w:type="dxa"/>
            <w:tcBorders>
              <w:top w:val="single" w:sz="12" w:space="0" w:color="000000"/>
              <w:left w:val="single" w:sz="12" w:space="0" w:color="000000"/>
            </w:tcBorders>
          </w:tcPr>
          <w:p w14:paraId="501984D7" w14:textId="77777777" w:rsidR="000449B2" w:rsidRDefault="00B67FEE">
            <w:pPr>
              <w:pStyle w:val="TableParagraph"/>
              <w:spacing w:before="192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Biographical Sketch (</w:t>
            </w:r>
            <w:proofErr w:type="spellStart"/>
            <w:r>
              <w:rPr>
                <w:b/>
                <w:sz w:val="24"/>
              </w:rPr>
              <w:t>Biosketch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</w:tcPr>
          <w:p w14:paraId="7E09FE13" w14:textId="77777777" w:rsidR="000449B2" w:rsidRDefault="00B67FEE">
            <w:pPr>
              <w:pStyle w:val="TableParagraph"/>
              <w:spacing w:before="64"/>
              <w:ind w:left="414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</w:p>
          <w:p w14:paraId="6065142A" w14:textId="77777777" w:rsidR="000449B2" w:rsidRDefault="00B67FEE">
            <w:pPr>
              <w:pStyle w:val="TableParagraph"/>
              <w:spacing w:before="40"/>
              <w:ind w:left="422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0449B2" w14:paraId="2C759B6A" w14:textId="77777777">
        <w:trPr>
          <w:trHeight w:val="390"/>
        </w:trPr>
        <w:tc>
          <w:tcPr>
            <w:tcW w:w="95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053063E9" w14:textId="77777777" w:rsidR="000449B2" w:rsidRDefault="00B67FEE">
            <w:pPr>
              <w:pStyle w:val="TableParagraph"/>
              <w:spacing w:before="64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</w:p>
        </w:tc>
      </w:tr>
      <w:tr w:rsidR="000449B2" w14:paraId="73B0D3C6" w14:textId="77777777">
        <w:trPr>
          <w:trHeight w:val="1245"/>
        </w:trPr>
        <w:tc>
          <w:tcPr>
            <w:tcW w:w="7131" w:type="dxa"/>
            <w:tcBorders>
              <w:left w:val="single" w:sz="12" w:space="0" w:color="000000"/>
            </w:tcBorders>
          </w:tcPr>
          <w:p w14:paraId="36D80D12" w14:textId="77777777" w:rsidR="000449B2" w:rsidRDefault="00B67FEE">
            <w:pPr>
              <w:pStyle w:val="TableParagraph"/>
              <w:spacing w:before="162"/>
              <w:ind w:left="209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hyperlink r:id="rId8" w:anchor="menu1">
              <w:r>
                <w:rPr>
                  <w:color w:val="0000FF"/>
                  <w:sz w:val="20"/>
                  <w:u w:val="thick" w:color="0000FF"/>
                </w:rPr>
                <w:t>format</w:t>
              </w:r>
              <w:r>
                <w:rPr>
                  <w:color w:val="0000FF"/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hyperlink r:id="rId9" w:anchor="menu1">
              <w:r>
                <w:rPr>
                  <w:color w:val="0000FF"/>
                  <w:sz w:val="20"/>
                  <w:u w:val="thick" w:color="0000FF"/>
                </w:rPr>
                <w:t>NIH</w:t>
              </w:r>
              <w:r>
                <w:rPr>
                  <w:color w:val="0000FF"/>
                  <w:spacing w:val="-6"/>
                  <w:sz w:val="20"/>
                  <w:u w:val="thick" w:color="0000FF"/>
                </w:rPr>
                <w:t xml:space="preserve"> </w:t>
              </w:r>
              <w:r>
                <w:rPr>
                  <w:color w:val="0000FF"/>
                  <w:sz w:val="20"/>
                  <w:u w:val="thick" w:color="0000FF"/>
                </w:rPr>
                <w:t>guidance</w:t>
              </w:r>
            </w:hyperlink>
            <w:r>
              <w:rPr>
                <w:sz w:val="20"/>
              </w:rPr>
              <w:t>.</w:t>
            </w:r>
          </w:p>
          <w:p w14:paraId="197A4408" w14:textId="77777777" w:rsidR="000449B2" w:rsidRDefault="000449B2">
            <w:pPr>
              <w:pStyle w:val="TableParagraph"/>
            </w:pPr>
          </w:p>
          <w:p w14:paraId="0290AE3E" w14:textId="77777777" w:rsidR="000449B2" w:rsidRDefault="00B67FEE">
            <w:pPr>
              <w:pStyle w:val="TableParagraph"/>
              <w:spacing w:before="139"/>
              <w:ind w:left="2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z w:val="20"/>
                  <w:u w:val="thick" w:color="0000FF"/>
                </w:rPr>
                <w:t>SciENcv</w:t>
              </w:r>
              <w:proofErr w:type="spellEnd"/>
              <w:r>
                <w:rPr>
                  <w:color w:val="0000FF"/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Biosketch</w:t>
            </w:r>
            <w:proofErr w:type="spellEnd"/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03793102" w14:textId="77777777" w:rsidR="000449B2" w:rsidRDefault="00B67FEE">
            <w:pPr>
              <w:pStyle w:val="TableParagraph"/>
              <w:spacing w:before="162"/>
              <w:ind w:left="422" w:right="339"/>
              <w:jc w:val="center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B59BAD9" w14:textId="77777777" w:rsidR="000449B2" w:rsidRDefault="000449B2">
            <w:pPr>
              <w:pStyle w:val="TableParagraph"/>
              <w:spacing w:before="4"/>
            </w:pPr>
          </w:p>
          <w:p w14:paraId="1C61EC3E" w14:textId="77777777" w:rsidR="000449B2" w:rsidRDefault="00B67FEE">
            <w:pPr>
              <w:pStyle w:val="TableParagraph"/>
              <w:spacing w:line="280" w:lineRule="auto"/>
              <w:ind w:left="422" w:right="322"/>
              <w:jc w:val="center"/>
              <w:rPr>
                <w:sz w:val="20"/>
              </w:rPr>
            </w:pPr>
            <w:r>
              <w:rPr>
                <w:sz w:val="20"/>
              </w:rPr>
              <w:t>Not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(available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</w:tc>
      </w:tr>
      <w:tr w:rsidR="000449B2" w14:paraId="1986E16A" w14:textId="77777777">
        <w:trPr>
          <w:trHeight w:val="390"/>
        </w:trPr>
        <w:tc>
          <w:tcPr>
            <w:tcW w:w="95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61B9372F" w14:textId="77777777" w:rsidR="000449B2" w:rsidRDefault="00B67FEE">
            <w:pPr>
              <w:pStyle w:val="TableParagraph"/>
              <w:spacing w:before="64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</w:p>
        </w:tc>
      </w:tr>
      <w:tr w:rsidR="000449B2" w14:paraId="2259161E" w14:textId="77777777">
        <w:trPr>
          <w:trHeight w:val="317"/>
        </w:trPr>
        <w:tc>
          <w:tcPr>
            <w:tcW w:w="7131" w:type="dxa"/>
            <w:tcBorders>
              <w:left w:val="single" w:sz="12" w:space="0" w:color="000000"/>
            </w:tcBorders>
          </w:tcPr>
          <w:p w14:paraId="66826317" w14:textId="77777777" w:rsidR="000449B2" w:rsidRDefault="00B67FEE">
            <w:pPr>
              <w:pStyle w:val="TableParagraph"/>
              <w:spacing w:before="64"/>
              <w:ind w:left="209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well-suited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3320636A" w14:textId="77777777" w:rsidR="000449B2" w:rsidRDefault="000449B2">
            <w:pPr>
              <w:pStyle w:val="TableParagraph"/>
              <w:spacing w:before="3"/>
              <w:rPr>
                <w:sz w:val="17"/>
              </w:rPr>
            </w:pPr>
          </w:p>
          <w:p w14:paraId="059038F4" w14:textId="77777777" w:rsidR="000449B2" w:rsidRDefault="000449B2">
            <w:pPr>
              <w:pStyle w:val="TableParagraph"/>
              <w:spacing w:before="1" w:line="98" w:lineRule="exact"/>
              <w:ind w:left="422" w:right="339"/>
              <w:jc w:val="center"/>
              <w:rPr>
                <w:sz w:val="20"/>
              </w:rPr>
            </w:pPr>
          </w:p>
          <w:p w14:paraId="7C92AF39" w14:textId="250CEB62" w:rsidR="003A6F03" w:rsidRDefault="003A6F03" w:rsidP="003A6F03">
            <w:pPr>
              <w:pStyle w:val="TableParagraph"/>
              <w:spacing w:before="1" w:line="98" w:lineRule="exact"/>
              <w:ind w:left="422" w:right="339"/>
              <w:rPr>
                <w:sz w:val="20"/>
              </w:rPr>
            </w:pPr>
          </w:p>
        </w:tc>
      </w:tr>
      <w:tr w:rsidR="000449B2" w14:paraId="4B99ADF4" w14:textId="77777777">
        <w:trPr>
          <w:trHeight w:val="330"/>
        </w:trPr>
        <w:tc>
          <w:tcPr>
            <w:tcW w:w="7131" w:type="dxa"/>
            <w:tcBorders>
              <w:left w:val="single" w:sz="12" w:space="0" w:color="000000"/>
            </w:tcBorders>
          </w:tcPr>
          <w:p w14:paraId="4EB252D7" w14:textId="77777777" w:rsidR="000449B2" w:rsidRDefault="00B67FEE">
            <w:pPr>
              <w:pStyle w:val="TableParagraph"/>
              <w:spacing w:before="16"/>
              <w:ind w:left="209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2A20E90F" w14:textId="09737031" w:rsidR="000449B2" w:rsidRPr="00B135EF" w:rsidRDefault="003A6F03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</w:t>
            </w:r>
            <w:r w:rsidRPr="00B135EF">
              <w:rPr>
                <w:sz w:val="20"/>
              </w:rPr>
              <w:t>Required</w:t>
            </w:r>
          </w:p>
        </w:tc>
      </w:tr>
      <w:tr w:rsidR="000449B2" w14:paraId="6DB108AB" w14:textId="77777777">
        <w:trPr>
          <w:trHeight w:val="330"/>
        </w:trPr>
        <w:tc>
          <w:tcPr>
            <w:tcW w:w="7131" w:type="dxa"/>
            <w:tcBorders>
              <w:left w:val="single" w:sz="12" w:space="0" w:color="000000"/>
            </w:tcBorders>
          </w:tcPr>
          <w:p w14:paraId="61B34ABF" w14:textId="77777777" w:rsidR="000449B2" w:rsidRDefault="00B67FEE">
            <w:pPr>
              <w:pStyle w:val="TableParagraph"/>
              <w:spacing w:before="76"/>
              <w:ind w:left="209"/>
              <w:rPr>
                <w:sz w:val="20"/>
              </w:rPr>
            </w:pPr>
            <w:r>
              <w:rPr>
                <w:sz w:val="20"/>
              </w:rPr>
              <w:t>Citation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36476AD0" w14:textId="77777777" w:rsidR="000449B2" w:rsidRDefault="000449B2">
            <w:pPr>
              <w:pStyle w:val="TableParagraph"/>
              <w:spacing w:before="4"/>
              <w:rPr>
                <w:sz w:val="18"/>
              </w:rPr>
            </w:pPr>
          </w:p>
          <w:p w14:paraId="6CD976D7" w14:textId="26ED1797" w:rsidR="000449B2" w:rsidRDefault="000449B2">
            <w:pPr>
              <w:pStyle w:val="TableParagraph"/>
              <w:spacing w:line="98" w:lineRule="exact"/>
              <w:ind w:left="422" w:right="339"/>
              <w:jc w:val="center"/>
              <w:rPr>
                <w:sz w:val="20"/>
              </w:rPr>
            </w:pPr>
          </w:p>
        </w:tc>
      </w:tr>
      <w:tr w:rsidR="000449B2" w14:paraId="0135A801" w14:textId="77777777">
        <w:trPr>
          <w:trHeight w:val="342"/>
        </w:trPr>
        <w:tc>
          <w:tcPr>
            <w:tcW w:w="7131" w:type="dxa"/>
            <w:tcBorders>
              <w:left w:val="single" w:sz="12" w:space="0" w:color="000000"/>
            </w:tcBorders>
          </w:tcPr>
          <w:p w14:paraId="3BA67DFC" w14:textId="77777777" w:rsidR="000449B2" w:rsidRDefault="00B67FEE">
            <w:pPr>
              <w:pStyle w:val="TableParagraph"/>
              <w:spacing w:before="16"/>
              <w:ind w:left="209"/>
              <w:rPr>
                <w:sz w:val="20"/>
              </w:rPr>
            </w:pPr>
            <w:r>
              <w:rPr>
                <w:sz w:val="20"/>
              </w:rPr>
              <w:t>investigator’s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7D3BFBBE" w14:textId="2CA2B147" w:rsidR="000449B2" w:rsidRPr="00B135EF" w:rsidRDefault="00B135EF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</w:t>
            </w:r>
            <w:r w:rsidRPr="00B135EF">
              <w:rPr>
                <w:sz w:val="20"/>
              </w:rPr>
              <w:t>Allowed</w:t>
            </w:r>
          </w:p>
        </w:tc>
      </w:tr>
      <w:tr w:rsidR="000449B2" w14:paraId="409B36BE" w14:textId="77777777">
        <w:trPr>
          <w:trHeight w:val="390"/>
        </w:trPr>
        <w:tc>
          <w:tcPr>
            <w:tcW w:w="95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027AEB22" w14:textId="77777777" w:rsidR="000449B2" w:rsidRDefault="00B67FEE">
            <w:pPr>
              <w:pStyle w:val="TableParagraph"/>
              <w:spacing w:before="64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Positions,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Appointments,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Honors</w:t>
            </w:r>
          </w:p>
        </w:tc>
      </w:tr>
      <w:tr w:rsidR="000449B2" w14:paraId="670F502A" w14:textId="77777777">
        <w:trPr>
          <w:trHeight w:val="2280"/>
        </w:trPr>
        <w:tc>
          <w:tcPr>
            <w:tcW w:w="7131" w:type="dxa"/>
            <w:tcBorders>
              <w:left w:val="single" w:sz="12" w:space="0" w:color="000000"/>
            </w:tcBorders>
          </w:tcPr>
          <w:p w14:paraId="1D8FEFA0" w14:textId="77777777" w:rsidR="000449B2" w:rsidRDefault="00B67FEE">
            <w:pPr>
              <w:pStyle w:val="TableParagraph"/>
              <w:spacing w:before="64" w:line="280" w:lineRule="auto"/>
              <w:ind w:left="209" w:right="850"/>
              <w:rPr>
                <w:sz w:val="20"/>
              </w:rPr>
            </w:pPr>
            <w:r>
              <w:rPr>
                <w:sz w:val="20"/>
              </w:rPr>
              <w:t xml:space="preserve">List in </w:t>
            </w:r>
            <w:r>
              <w:rPr>
                <w:b/>
                <w:color w:val="FF0000"/>
                <w:sz w:val="20"/>
              </w:rPr>
              <w:t xml:space="preserve">reverse </w:t>
            </w:r>
            <w:r>
              <w:rPr>
                <w:sz w:val="20"/>
              </w:rPr>
              <w:t>chronological order all current positions and scientific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foreign.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35E89B20" w14:textId="77777777" w:rsidR="000449B2" w:rsidRDefault="00B67FEE">
            <w:pPr>
              <w:pStyle w:val="TableParagraph"/>
              <w:numPr>
                <w:ilvl w:val="0"/>
                <w:numId w:val="5"/>
              </w:numPr>
              <w:tabs>
                <w:tab w:val="left" w:pos="1037"/>
              </w:tabs>
              <w:spacing w:before="2" w:line="280" w:lineRule="auto"/>
              <w:ind w:left="899" w:right="687" w:firstLine="0"/>
              <w:rPr>
                <w:sz w:val="20"/>
              </w:rPr>
            </w:pPr>
            <w:r>
              <w:rPr>
                <w:sz w:val="20"/>
              </w:rPr>
              <w:t>All affiliations with entities or governments outside the United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</w:p>
          <w:p w14:paraId="3793F7D6" w14:textId="77777777" w:rsidR="000449B2" w:rsidRDefault="00B67FEE">
            <w:pPr>
              <w:pStyle w:val="TableParagraph"/>
              <w:numPr>
                <w:ilvl w:val="0"/>
                <w:numId w:val="5"/>
              </w:numPr>
              <w:tabs>
                <w:tab w:val="left" w:pos="1072"/>
              </w:tabs>
              <w:spacing w:before="1"/>
              <w:ind w:left="1071" w:hanging="17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academic,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appointments</w:t>
            </w:r>
          </w:p>
          <w:p w14:paraId="4297A515" w14:textId="77777777" w:rsidR="000449B2" w:rsidRDefault="00B67FEE">
            <w:pPr>
              <w:pStyle w:val="TableParagraph"/>
              <w:numPr>
                <w:ilvl w:val="1"/>
                <w:numId w:val="5"/>
              </w:numPr>
              <w:tabs>
                <w:tab w:val="left" w:pos="1842"/>
              </w:tabs>
              <w:spacing w:before="39"/>
              <w:ind w:left="1841" w:hanging="223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remuneration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  <w:p w14:paraId="4EA4F663" w14:textId="77777777" w:rsidR="000449B2" w:rsidRDefault="00B67FEE">
            <w:pPr>
              <w:pStyle w:val="TableParagraph"/>
              <w:numPr>
                <w:ilvl w:val="1"/>
                <w:numId w:val="5"/>
              </w:numPr>
              <w:tabs>
                <w:tab w:val="left" w:pos="1842"/>
              </w:tabs>
              <w:spacing w:before="22" w:line="261" w:lineRule="auto"/>
              <w:ind w:left="1619" w:right="823" w:firstLine="0"/>
              <w:rPr>
                <w:sz w:val="20"/>
              </w:rPr>
            </w:pPr>
            <w:r>
              <w:rPr>
                <w:sz w:val="20"/>
              </w:rPr>
              <w:t>whether full-time, part-time, or voluntary (including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adjunct,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honorary)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14:paraId="298D130D" w14:textId="77777777" w:rsidR="000449B2" w:rsidRDefault="000449B2">
            <w:pPr>
              <w:pStyle w:val="TableParagraph"/>
            </w:pPr>
          </w:p>
          <w:p w14:paraId="2420A075" w14:textId="77777777" w:rsidR="000449B2" w:rsidRDefault="000449B2">
            <w:pPr>
              <w:pStyle w:val="TableParagraph"/>
            </w:pPr>
          </w:p>
          <w:p w14:paraId="12B86DF7" w14:textId="77777777" w:rsidR="000449B2" w:rsidRDefault="000449B2">
            <w:pPr>
              <w:pStyle w:val="TableParagraph"/>
            </w:pPr>
          </w:p>
          <w:p w14:paraId="485F5ED1" w14:textId="77777777" w:rsidR="000449B2" w:rsidRDefault="000449B2">
            <w:pPr>
              <w:pStyle w:val="TableParagraph"/>
              <w:spacing w:before="8"/>
              <w:rPr>
                <w:sz w:val="21"/>
              </w:rPr>
            </w:pPr>
          </w:p>
          <w:p w14:paraId="0DC559B6" w14:textId="77777777" w:rsidR="000449B2" w:rsidRDefault="00B67FEE">
            <w:pPr>
              <w:pStyle w:val="TableParagraph"/>
              <w:spacing w:before="1"/>
              <w:ind w:left="422" w:right="339"/>
              <w:jc w:val="center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</w:tc>
      </w:tr>
      <w:tr w:rsidR="000449B2" w14:paraId="350E29EC" w14:textId="77777777">
        <w:trPr>
          <w:trHeight w:val="390"/>
        </w:trPr>
        <w:tc>
          <w:tcPr>
            <w:tcW w:w="95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51834C2D" w14:textId="77777777" w:rsidR="000449B2" w:rsidRDefault="00B67FEE">
            <w:pPr>
              <w:pStyle w:val="TableParagraph"/>
              <w:spacing w:before="64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</w:p>
        </w:tc>
      </w:tr>
      <w:tr w:rsidR="000449B2" w14:paraId="56A44B8A" w14:textId="77777777">
        <w:trPr>
          <w:trHeight w:val="480"/>
        </w:trPr>
        <w:tc>
          <w:tcPr>
            <w:tcW w:w="9541" w:type="dxa"/>
            <w:gridSpan w:val="2"/>
            <w:tcBorders>
              <w:left w:val="single" w:sz="12" w:space="0" w:color="000000"/>
            </w:tcBorders>
          </w:tcPr>
          <w:p w14:paraId="7B6B18D3" w14:textId="77777777" w:rsidR="000449B2" w:rsidRDefault="00B67FEE">
            <w:pPr>
              <w:pStyle w:val="TableParagraph"/>
              <w:spacing w:before="109"/>
              <w:ind w:left="20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</w:tr>
      <w:tr w:rsidR="000449B2" w14:paraId="39D8F855" w14:textId="77777777">
        <w:trPr>
          <w:trHeight w:val="390"/>
        </w:trPr>
        <w:tc>
          <w:tcPr>
            <w:tcW w:w="95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7F2D4C1" w14:textId="77777777" w:rsidR="000449B2" w:rsidRDefault="00B67FEE">
            <w:pPr>
              <w:pStyle w:val="TableParagraph"/>
              <w:spacing w:before="64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</w:tr>
      <w:tr w:rsidR="000449B2" w14:paraId="73BB91B8" w14:textId="77777777">
        <w:trPr>
          <w:trHeight w:val="1195"/>
        </w:trPr>
        <w:tc>
          <w:tcPr>
            <w:tcW w:w="7131" w:type="dxa"/>
            <w:tcBorders>
              <w:left w:val="single" w:sz="12" w:space="0" w:color="000000"/>
              <w:bottom w:val="single" w:sz="12" w:space="0" w:color="000000"/>
            </w:tcBorders>
          </w:tcPr>
          <w:p w14:paraId="53BBB769" w14:textId="77777777" w:rsidR="000449B2" w:rsidRDefault="000449B2">
            <w:pPr>
              <w:pStyle w:val="TableParagraph"/>
              <w:rPr>
                <w:sz w:val="29"/>
              </w:rPr>
            </w:pPr>
          </w:p>
          <w:p w14:paraId="63780B83" w14:textId="77777777" w:rsidR="000449B2" w:rsidRDefault="00B67FEE">
            <w:pPr>
              <w:pStyle w:val="TableParagraph"/>
              <w:spacing w:before="1" w:line="280" w:lineRule="auto"/>
              <w:ind w:left="209" w:right="183"/>
              <w:rPr>
                <w:sz w:val="20"/>
              </w:rPr>
            </w:pPr>
            <w:r>
              <w:rPr>
                <w:sz w:val="20"/>
              </w:rPr>
              <w:t>List ongoing and completed research projects from the past three years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wishes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highlight.</w:t>
            </w: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</w:tcPr>
          <w:p w14:paraId="0F5E8EAA" w14:textId="77777777" w:rsidR="000449B2" w:rsidRDefault="00B67FEE">
            <w:pPr>
              <w:pStyle w:val="TableParagraph"/>
              <w:spacing w:before="64"/>
              <w:ind w:left="422" w:right="339"/>
              <w:jc w:val="center"/>
              <w:rPr>
                <w:sz w:val="20"/>
              </w:rPr>
            </w:pPr>
            <w:r>
              <w:rPr>
                <w:sz w:val="20"/>
              </w:rPr>
              <w:t>Removed</w:t>
            </w:r>
          </w:p>
          <w:p w14:paraId="3993BCB7" w14:textId="77777777" w:rsidR="000449B2" w:rsidRDefault="00B67FEE">
            <w:pPr>
              <w:pStyle w:val="TableParagraph"/>
              <w:spacing w:before="40" w:line="280" w:lineRule="auto"/>
              <w:ind w:left="209" w:right="1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up</w:t>
            </w:r>
            <w:proofErr w:type="gramEnd"/>
            <w:r>
              <w:rPr>
                <w:sz w:val="20"/>
              </w:rPr>
              <w:t xml:space="preserve"> to four (4) research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highlights included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A’)</w:t>
            </w:r>
          </w:p>
        </w:tc>
      </w:tr>
    </w:tbl>
    <w:p w14:paraId="7DD2267E" w14:textId="77777777" w:rsidR="000449B2" w:rsidRDefault="000449B2">
      <w:pPr>
        <w:spacing w:line="280" w:lineRule="auto"/>
        <w:jc w:val="center"/>
        <w:rPr>
          <w:sz w:val="20"/>
        </w:rPr>
        <w:sectPr w:rsidR="000449B2">
          <w:headerReference w:type="default" r:id="rId11"/>
          <w:footerReference w:type="default" r:id="rId12"/>
          <w:type w:val="continuous"/>
          <w:pgSz w:w="12240" w:h="15840"/>
          <w:pgMar w:top="1560" w:right="1180" w:bottom="1220" w:left="1280" w:header="750" w:footer="1030" w:gutter="0"/>
          <w:pgNumType w:start="1"/>
          <w:cols w:space="720"/>
        </w:sectPr>
      </w:pPr>
    </w:p>
    <w:p w14:paraId="021BAA49" w14:textId="77777777" w:rsidR="000449B2" w:rsidRDefault="000449B2">
      <w:pPr>
        <w:rPr>
          <w:sz w:val="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2310"/>
      </w:tblGrid>
      <w:tr w:rsidR="000449B2" w14:paraId="77FE481F" w14:textId="77777777">
        <w:trPr>
          <w:trHeight w:val="630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7A606565" w14:textId="77777777" w:rsidR="000449B2" w:rsidRDefault="00B67FEE">
            <w:pPr>
              <w:pStyle w:val="TableParagraph"/>
              <w:spacing w:before="175"/>
              <w:ind w:left="2833" w:right="2653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5F1EBA58" w14:textId="77777777" w:rsidR="000449B2" w:rsidRDefault="00B67FEE">
            <w:pPr>
              <w:pStyle w:val="TableParagraph"/>
              <w:spacing w:before="69"/>
              <w:ind w:left="322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 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</w:p>
          <w:p w14:paraId="38DFAD0B" w14:textId="77777777" w:rsidR="000449B2" w:rsidRDefault="00B67FEE">
            <w:pPr>
              <w:pStyle w:val="TableParagraph"/>
              <w:spacing w:before="48"/>
              <w:ind w:left="32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January 25, 2022</w:t>
            </w:r>
          </w:p>
        </w:tc>
      </w:tr>
      <w:tr w:rsidR="000449B2" w14:paraId="44772A82" w14:textId="77777777">
        <w:trPr>
          <w:trHeight w:val="349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7121D840" w14:textId="77777777" w:rsidR="000449B2" w:rsidRDefault="00B67FEE">
            <w:pPr>
              <w:pStyle w:val="TableParagraph"/>
              <w:spacing w:before="54"/>
              <w:ind w:left="202"/>
              <w:rPr>
                <w:sz w:val="18"/>
              </w:rPr>
            </w:pPr>
            <w:r>
              <w:rPr>
                <w:sz w:val="18"/>
              </w:rPr>
              <w:t xml:space="preserve">Follow the </w:t>
            </w:r>
            <w:hyperlink r:id="rId13" w:anchor="menu1">
              <w:r>
                <w:rPr>
                  <w:color w:val="0000FF"/>
                  <w:sz w:val="18"/>
                  <w:u w:val="thick" w:color="0000FF"/>
                </w:rPr>
                <w:t>format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 xml:space="preserve">and instructions outlined in </w:t>
            </w:r>
            <w:hyperlink r:id="rId14" w:anchor="menu1">
              <w:r>
                <w:rPr>
                  <w:color w:val="0000FF"/>
                  <w:sz w:val="18"/>
                  <w:u w:val="thick" w:color="0000FF"/>
                </w:rPr>
                <w:t>NIH guidance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3A720D5B" w14:textId="77777777" w:rsidR="000449B2" w:rsidRDefault="00B67FEE">
            <w:pPr>
              <w:pStyle w:val="TableParagraph"/>
              <w:spacing w:before="54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  <w:tr w:rsidR="000449B2" w14:paraId="56EA0927" w14:textId="77777777">
        <w:trPr>
          <w:trHeight w:val="1129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2AA69DE3" w14:textId="77777777" w:rsidR="000449B2" w:rsidRDefault="00B67FEE">
            <w:pPr>
              <w:pStyle w:val="TableParagraph"/>
              <w:spacing w:before="64"/>
              <w:ind w:left="37"/>
              <w:rPr>
                <w:sz w:val="18"/>
              </w:rPr>
            </w:pPr>
            <w:r>
              <w:rPr>
                <w:sz w:val="18"/>
              </w:rPr>
              <w:t xml:space="preserve">Use of </w:t>
            </w:r>
            <w:hyperlink r:id="rId15">
              <w:proofErr w:type="spellStart"/>
              <w:r>
                <w:rPr>
                  <w:color w:val="0000FF"/>
                  <w:sz w:val="18"/>
                  <w:u w:val="thick" w:color="0000FF"/>
                </w:rPr>
                <w:t>SciENcv</w:t>
              </w:r>
              <w:proofErr w:type="spellEnd"/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to generate Other Support</w:t>
            </w:r>
          </w:p>
          <w:p w14:paraId="5503CD14" w14:textId="77777777" w:rsidR="000449B2" w:rsidRDefault="000449B2">
            <w:pPr>
              <w:pStyle w:val="TableParagraph"/>
              <w:spacing w:before="4"/>
              <w:rPr>
                <w:sz w:val="26"/>
              </w:rPr>
            </w:pPr>
          </w:p>
          <w:p w14:paraId="0DDF5A46" w14:textId="77777777" w:rsidR="000449B2" w:rsidRDefault="00B67FEE">
            <w:pPr>
              <w:pStyle w:val="TableParagraph"/>
              <w:spacing w:line="295" w:lineRule="auto"/>
              <w:ind w:left="37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NIH anticipates the </w:t>
            </w:r>
            <w:proofErr w:type="spellStart"/>
            <w:r>
              <w:rPr>
                <w:sz w:val="18"/>
              </w:rPr>
              <w:t>SciENcv</w:t>
            </w:r>
            <w:proofErr w:type="spellEnd"/>
            <w:r>
              <w:rPr>
                <w:sz w:val="18"/>
              </w:rPr>
              <w:t xml:space="preserve"> template for Other Support will be available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beginning in 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4C96F962" w14:textId="77777777" w:rsidR="000449B2" w:rsidRDefault="00B67FEE">
            <w:pPr>
              <w:pStyle w:val="TableParagraph"/>
              <w:spacing w:before="64" w:line="295" w:lineRule="auto"/>
              <w:ind w:left="527" w:right="315" w:firstLine="15"/>
              <w:jc w:val="center"/>
              <w:rPr>
                <w:sz w:val="18"/>
              </w:rPr>
            </w:pPr>
            <w:r>
              <w:rPr>
                <w:sz w:val="18"/>
              </w:rPr>
              <w:t>Not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(optional when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SciENcv</w:t>
            </w:r>
            <w:proofErr w:type="spellEnd"/>
            <w:r>
              <w:rPr>
                <w:sz w:val="18"/>
              </w:rPr>
              <w:t xml:space="preserve"> template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made available)</w:t>
            </w:r>
          </w:p>
        </w:tc>
      </w:tr>
      <w:tr w:rsidR="000449B2" w14:paraId="4CB155F3" w14:textId="77777777">
        <w:trPr>
          <w:trHeight w:val="1312"/>
        </w:trPr>
        <w:tc>
          <w:tcPr>
            <w:tcW w:w="7050" w:type="dxa"/>
            <w:tcBorders>
              <w:bottom w:val="nil"/>
              <w:right w:val="single" w:sz="18" w:space="0" w:color="000000"/>
            </w:tcBorders>
          </w:tcPr>
          <w:p w14:paraId="6B6E143A" w14:textId="77777777" w:rsidR="000449B2" w:rsidRDefault="00B67FEE">
            <w:pPr>
              <w:pStyle w:val="TableParagraph"/>
              <w:spacing w:before="59"/>
              <w:ind w:left="202"/>
              <w:rPr>
                <w:sz w:val="18"/>
              </w:rPr>
            </w:pPr>
            <w:r>
              <w:rPr>
                <w:sz w:val="18"/>
              </w:rPr>
              <w:t xml:space="preserve">Disclose </w:t>
            </w:r>
            <w:r>
              <w:rPr>
                <w:b/>
                <w:i/>
                <w:sz w:val="18"/>
              </w:rPr>
              <w:t xml:space="preserve">ALL </w:t>
            </w:r>
            <w:r>
              <w:rPr>
                <w:sz w:val="18"/>
              </w:rPr>
              <w:t>active and pending sources of Other Support, including:</w:t>
            </w:r>
          </w:p>
          <w:p w14:paraId="790AE6F5" w14:textId="77777777" w:rsidR="000449B2" w:rsidRDefault="000449B2">
            <w:pPr>
              <w:pStyle w:val="TableParagraph"/>
              <w:spacing w:before="4"/>
              <w:rPr>
                <w:sz w:val="26"/>
              </w:rPr>
            </w:pPr>
          </w:p>
          <w:p w14:paraId="324B48CE" w14:textId="03F6671E" w:rsidR="000449B2" w:rsidRDefault="00B67FEE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  <w:tab w:val="left" w:pos="683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Sponsored projects/proposals </w:t>
            </w:r>
            <w:r>
              <w:rPr>
                <w:sz w:val="18"/>
              </w:rPr>
              <w:t>(including projects not routed through U</w:t>
            </w:r>
            <w:r w:rsidR="00B135EF">
              <w:rPr>
                <w:sz w:val="18"/>
              </w:rPr>
              <w:t>CI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0D34CDCC" w14:textId="2299D7FC" w:rsidR="000449B2" w:rsidRDefault="00B67FEE">
            <w:pPr>
              <w:pStyle w:val="TableParagraph"/>
              <w:spacing w:before="48"/>
              <w:ind w:left="682"/>
              <w:rPr>
                <w:sz w:val="18"/>
              </w:rPr>
            </w:pPr>
            <w:r>
              <w:rPr>
                <w:sz w:val="18"/>
              </w:rPr>
              <w:t>conducted as part of a non-</w:t>
            </w:r>
            <w:r w:rsidR="00B135EF">
              <w:rPr>
                <w:sz w:val="18"/>
              </w:rPr>
              <w:t>UCI</w:t>
            </w:r>
            <w:r>
              <w:rPr>
                <w:sz w:val="18"/>
              </w:rPr>
              <w:t xml:space="preserve"> appointment)</w:t>
            </w:r>
          </w:p>
        </w:tc>
        <w:tc>
          <w:tcPr>
            <w:tcW w:w="2310" w:type="dxa"/>
            <w:tcBorders>
              <w:left w:val="single" w:sz="18" w:space="0" w:color="000000"/>
              <w:bottom w:val="nil"/>
            </w:tcBorders>
          </w:tcPr>
          <w:p w14:paraId="3DC7BF1C" w14:textId="77777777" w:rsidR="000449B2" w:rsidRDefault="00B67FEE">
            <w:pPr>
              <w:pStyle w:val="TableParagraph"/>
              <w:spacing w:before="59" w:line="295" w:lineRule="auto"/>
              <w:ind w:left="502" w:right="290" w:firstLine="370"/>
              <w:rPr>
                <w:sz w:val="18"/>
              </w:rPr>
            </w:pP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(split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separate</w:t>
            </w:r>
          </w:p>
          <w:p w14:paraId="32FB7143" w14:textId="77777777" w:rsidR="000449B2" w:rsidRDefault="00B67FEE">
            <w:pPr>
              <w:pStyle w:val="TableParagraph"/>
              <w:spacing w:line="295" w:lineRule="auto"/>
              <w:ind w:left="331" w:right="119"/>
              <w:jc w:val="center"/>
              <w:rPr>
                <w:sz w:val="18"/>
              </w:rPr>
            </w:pPr>
            <w:r>
              <w:rPr>
                <w:sz w:val="18"/>
              </w:rPr>
              <w:t>sections for sponsored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projects/proposals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34D3E1" w14:textId="77777777" w:rsidR="000449B2" w:rsidRDefault="00B67FEE">
            <w:pPr>
              <w:pStyle w:val="TableParagraph"/>
              <w:spacing w:before="1"/>
              <w:ind w:left="329" w:right="119"/>
              <w:jc w:val="center"/>
              <w:rPr>
                <w:sz w:val="18"/>
              </w:rPr>
            </w:pPr>
            <w:r>
              <w:rPr>
                <w:sz w:val="18"/>
              </w:rPr>
              <w:t>in-kind resources)</w:t>
            </w:r>
          </w:p>
        </w:tc>
      </w:tr>
      <w:tr w:rsidR="000449B2" w14:paraId="4CEFE7E8" w14:textId="77777777">
        <w:trPr>
          <w:trHeight w:val="5235"/>
        </w:trPr>
        <w:tc>
          <w:tcPr>
            <w:tcW w:w="7050" w:type="dxa"/>
            <w:tcBorders>
              <w:top w:val="nil"/>
              <w:bottom w:val="nil"/>
              <w:right w:val="single" w:sz="18" w:space="0" w:color="000000"/>
            </w:tcBorders>
          </w:tcPr>
          <w:p w14:paraId="4A3B24D1" w14:textId="77777777" w:rsidR="000449B2" w:rsidRDefault="00B67FEE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683"/>
              </w:tabs>
              <w:spacing w:before="21" w:line="295" w:lineRule="auto"/>
              <w:ind w:right="26"/>
              <w:rPr>
                <w:sz w:val="18"/>
              </w:rPr>
            </w:pPr>
            <w:r>
              <w:rPr>
                <w:b/>
                <w:sz w:val="18"/>
              </w:rPr>
              <w:t xml:space="preserve">External consulting, </w:t>
            </w:r>
            <w:r>
              <w:rPr>
                <w:sz w:val="18"/>
              </w:rPr>
              <w:t>when an investigator will be involved in the design,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conduct, or reporting of research as part of the consulting activities (e.g.,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may result in publication in an academic journal, designing a protocol, data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analysis, serving on a steering committee for a clinical trial)</w:t>
            </w:r>
          </w:p>
          <w:p w14:paraId="5A004216" w14:textId="77777777" w:rsidR="000449B2" w:rsidRDefault="00B67FEE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  <w:tab w:val="left" w:pos="683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In-kind </w:t>
            </w:r>
            <w:r>
              <w:rPr>
                <w:sz w:val="18"/>
              </w:rPr>
              <w:t>(i.e., non-monetary) resources that meet all the following criteria:</w:t>
            </w:r>
          </w:p>
          <w:p w14:paraId="56F42FDD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56"/>
              </w:tabs>
              <w:spacing w:before="48"/>
              <w:ind w:left="855" w:hanging="174"/>
              <w:rPr>
                <w:sz w:val="18"/>
              </w:rPr>
            </w:pPr>
            <w:r>
              <w:rPr>
                <w:sz w:val="18"/>
              </w:rPr>
              <w:t>Are not publicly/widely available, and</w:t>
            </w:r>
          </w:p>
          <w:p w14:paraId="70DD245F" w14:textId="0F0EAE5C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before="33"/>
              <w:ind w:left="822" w:hanging="141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 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non-U</w:t>
            </w:r>
            <w:r w:rsidR="00B135EF">
              <w:rPr>
                <w:sz w:val="18"/>
              </w:rPr>
              <w:t>CI</w:t>
            </w:r>
            <w:r>
              <w:rPr>
                <w:sz w:val="18"/>
              </w:rPr>
              <w:t xml:space="preserve"> entity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(either domestic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foreign), and</w:t>
            </w:r>
          </w:p>
          <w:p w14:paraId="6EC950B6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before="32"/>
              <w:ind w:left="822" w:hanging="141"/>
              <w:rPr>
                <w:sz w:val="18"/>
              </w:rPr>
            </w:pPr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three years,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C2A4E3A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56"/>
              </w:tabs>
              <w:spacing w:before="32"/>
              <w:ind w:left="855" w:hanging="174"/>
              <w:rPr>
                <w:sz w:val="18"/>
              </w:rPr>
            </w:pPr>
            <w:r>
              <w:rPr>
                <w:sz w:val="18"/>
              </w:rPr>
              <w:t>Are not being used on the proposed project, and</w:t>
            </w:r>
          </w:p>
          <w:p w14:paraId="3E07E781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56"/>
              </w:tabs>
              <w:spacing w:before="32" w:line="273" w:lineRule="auto"/>
              <w:ind w:right="74" w:firstLine="0"/>
              <w:rPr>
                <w:sz w:val="18"/>
              </w:rPr>
            </w:pPr>
            <w:r>
              <w:rPr>
                <w:sz w:val="18"/>
              </w:rPr>
              <w:t>Aside from the proposed project, are being actively used in support of any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 investigator’s other research endeavors.</w:t>
            </w:r>
          </w:p>
          <w:p w14:paraId="504910EF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before="22"/>
              <w:ind w:left="822" w:hanging="141"/>
              <w:rPr>
                <w:sz w:val="18"/>
              </w:rPr>
            </w:pPr>
            <w:r>
              <w:rPr>
                <w:sz w:val="18"/>
              </w:rPr>
              <w:t>Supplies</w:t>
            </w:r>
          </w:p>
          <w:p w14:paraId="1E1B8F32" w14:textId="13BBB797" w:rsidR="000449B2" w:rsidRDefault="000449B2">
            <w:pPr>
              <w:pStyle w:val="TableParagraph"/>
              <w:spacing w:before="51"/>
              <w:ind w:left="2002"/>
              <w:rPr>
                <w:rFonts w:ascii="Courier New"/>
                <w:sz w:val="18"/>
              </w:rPr>
            </w:pPr>
          </w:p>
          <w:p w14:paraId="225139FF" w14:textId="77777777" w:rsidR="000449B2" w:rsidRDefault="00B67FEE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spacing w:before="32"/>
              <w:ind w:left="714" w:hanging="393"/>
              <w:rPr>
                <w:sz w:val="18"/>
              </w:rPr>
            </w:pPr>
            <w:r>
              <w:rPr>
                <w:b/>
                <w:sz w:val="18"/>
              </w:rPr>
              <w:t xml:space="preserve">In-kind </w:t>
            </w:r>
            <w:r>
              <w:rPr>
                <w:sz w:val="18"/>
              </w:rPr>
              <w:t>resources include, but not limited to:</w:t>
            </w:r>
          </w:p>
          <w:p w14:paraId="212AB465" w14:textId="07D6EC5E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before="48" w:line="273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Personnel (e.g., visiting scholars, visiting students, supported by a non-</w:t>
            </w:r>
            <w:r w:rsidR="00B135EF">
              <w:rPr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 w:rsidR="00B135EF">
              <w:rPr>
                <w:sz w:val="18"/>
              </w:rPr>
              <w:t xml:space="preserve">CI </w:t>
            </w:r>
            <w:r>
              <w:rPr>
                <w:sz w:val="18"/>
              </w:rPr>
              <w:t>entity)</w:t>
            </w:r>
          </w:p>
          <w:p w14:paraId="7E57487A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before="22"/>
              <w:ind w:left="887" w:hanging="206"/>
              <w:rPr>
                <w:sz w:val="18"/>
              </w:rPr>
            </w:pPr>
            <w:r>
              <w:rPr>
                <w:sz w:val="18"/>
              </w:rPr>
              <w:t>Space</w:t>
            </w:r>
          </w:p>
          <w:p w14:paraId="75845C97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before="33"/>
              <w:ind w:left="887" w:hanging="206"/>
              <w:rPr>
                <w:sz w:val="18"/>
              </w:rPr>
            </w:pPr>
            <w:r>
              <w:rPr>
                <w:sz w:val="18"/>
              </w:rPr>
              <w:t>Equipment</w:t>
            </w:r>
          </w:p>
          <w:p w14:paraId="71E0F8D3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before="32"/>
              <w:ind w:left="887" w:hanging="206"/>
              <w:rPr>
                <w:sz w:val="18"/>
              </w:rPr>
            </w:pPr>
            <w:r>
              <w:rPr>
                <w:sz w:val="18"/>
              </w:rPr>
              <w:t>Materials</w:t>
            </w:r>
          </w:p>
          <w:p w14:paraId="5EB6AD1D" w14:textId="77777777" w:rsidR="000449B2" w:rsidRDefault="00B67FEE">
            <w:pPr>
              <w:pStyle w:val="TableParagraph"/>
              <w:numPr>
                <w:ilvl w:val="1"/>
                <w:numId w:val="3"/>
              </w:numPr>
              <w:tabs>
                <w:tab w:val="left" w:pos="888"/>
              </w:tabs>
              <w:spacing w:before="32"/>
              <w:ind w:left="887" w:hanging="206"/>
              <w:rPr>
                <w:sz w:val="18"/>
              </w:rPr>
            </w:pPr>
            <w:r>
              <w:rPr>
                <w:sz w:val="18"/>
              </w:rPr>
              <w:t>Supplies</w:t>
            </w:r>
          </w:p>
        </w:tc>
        <w:tc>
          <w:tcPr>
            <w:tcW w:w="2310" w:type="dxa"/>
            <w:tcBorders>
              <w:top w:val="nil"/>
              <w:left w:val="single" w:sz="18" w:space="0" w:color="000000"/>
              <w:bottom w:val="nil"/>
            </w:tcBorders>
          </w:tcPr>
          <w:p w14:paraId="211C121F" w14:textId="77777777" w:rsidR="000449B2" w:rsidRDefault="000449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9B2" w14:paraId="6158EF48" w14:textId="77777777">
        <w:trPr>
          <w:trHeight w:val="941"/>
        </w:trPr>
        <w:tc>
          <w:tcPr>
            <w:tcW w:w="7050" w:type="dxa"/>
            <w:tcBorders>
              <w:top w:val="nil"/>
              <w:right w:val="single" w:sz="18" w:space="0" w:color="000000"/>
            </w:tcBorders>
          </w:tcPr>
          <w:p w14:paraId="2AA09569" w14:textId="77777777" w:rsidR="000449B2" w:rsidRDefault="00B67FEE">
            <w:pPr>
              <w:pStyle w:val="TableParagraph"/>
              <w:spacing w:before="140" w:line="295" w:lineRule="auto"/>
              <w:ind w:left="682" w:right="99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In-kind resources intended for use on the proposed project should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‘Facilities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‘Equipment’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of the application and </w:t>
            </w:r>
            <w:r>
              <w:rPr>
                <w:b/>
                <w:sz w:val="18"/>
              </w:rPr>
              <w:t xml:space="preserve">not </w:t>
            </w:r>
            <w:r>
              <w:rPr>
                <w:sz w:val="18"/>
              </w:rPr>
              <w:t>‘Other Support’</w:t>
            </w:r>
          </w:p>
        </w:tc>
        <w:tc>
          <w:tcPr>
            <w:tcW w:w="2310" w:type="dxa"/>
            <w:tcBorders>
              <w:top w:val="nil"/>
              <w:left w:val="single" w:sz="18" w:space="0" w:color="000000"/>
            </w:tcBorders>
          </w:tcPr>
          <w:p w14:paraId="6D90A6B9" w14:textId="77777777" w:rsidR="000449B2" w:rsidRDefault="000449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9B2" w14:paraId="129C05CF" w14:textId="77777777">
        <w:trPr>
          <w:trHeight w:val="630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2BE08289" w14:textId="77777777" w:rsidR="000449B2" w:rsidRDefault="00B67FEE">
            <w:pPr>
              <w:pStyle w:val="TableParagraph"/>
              <w:spacing w:before="69"/>
              <w:ind w:left="202"/>
              <w:rPr>
                <w:sz w:val="18"/>
              </w:rPr>
            </w:pPr>
            <w:r>
              <w:rPr>
                <w:sz w:val="18"/>
              </w:rPr>
              <w:t>Active/pending sponsored project total award amount</w:t>
            </w:r>
          </w:p>
          <w:p w14:paraId="5EFC9264" w14:textId="77777777" w:rsidR="000449B2" w:rsidRDefault="00B67FEE">
            <w:pPr>
              <w:pStyle w:val="TableParagraph"/>
              <w:spacing w:before="48"/>
              <w:ind w:left="187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subawards, only the total subaward amount needs to be included.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1A88F141" w14:textId="77777777" w:rsidR="000449B2" w:rsidRDefault="00B67FEE">
            <w:pPr>
              <w:pStyle w:val="TableParagraph"/>
              <w:spacing w:before="69" w:line="295" w:lineRule="auto"/>
              <w:ind w:left="544" w:firstLine="104"/>
              <w:rPr>
                <w:sz w:val="18"/>
              </w:rPr>
            </w:pPr>
            <w:r>
              <w:rPr>
                <w:sz w:val="18"/>
              </w:rPr>
              <w:t>Award Amount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(Direct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Indirect)</w:t>
            </w:r>
          </w:p>
        </w:tc>
      </w:tr>
      <w:tr w:rsidR="000449B2" w14:paraId="5A08FAA4" w14:textId="77777777">
        <w:trPr>
          <w:trHeight w:val="1110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06979CB6" w14:textId="74EDC029" w:rsidR="000449B2" w:rsidRDefault="00B67FEE">
            <w:pPr>
              <w:pStyle w:val="TableParagraph"/>
              <w:spacing w:before="54" w:line="295" w:lineRule="auto"/>
              <w:ind w:left="37" w:right="182"/>
              <w:rPr>
                <w:sz w:val="18"/>
              </w:rPr>
            </w:pPr>
            <w:r>
              <w:rPr>
                <w:sz w:val="18"/>
              </w:rPr>
              <w:t xml:space="preserve">All investigators required to submit Other Support must also </w:t>
            </w:r>
            <w:r>
              <w:rPr>
                <w:b/>
                <w:sz w:val="18"/>
              </w:rPr>
              <w:t xml:space="preserve">electronically sign </w:t>
            </w:r>
            <w:r>
              <w:rPr>
                <w:sz w:val="18"/>
              </w:rPr>
              <w:t>their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respective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 w:rsidR="008A2EEA">
              <w:rPr>
                <w:sz w:val="18"/>
              </w:rPr>
              <w:t xml:space="preserve"> using</w:t>
            </w:r>
            <w:r w:rsidR="00576846">
              <w:rPr>
                <w:sz w:val="18"/>
              </w:rPr>
              <w:t xml:space="preserve"> Adobe</w:t>
            </w:r>
            <w:r w:rsidR="008A2EEA">
              <w:rPr>
                <w:sz w:val="18"/>
              </w:rPr>
              <w:t xml:space="preserve"> Professional</w:t>
            </w:r>
            <w:r w:rsidR="00576846">
              <w:rPr>
                <w:sz w:val="18"/>
              </w:rPr>
              <w:t xml:space="preserve"> or DocuSign.</w:t>
            </w:r>
          </w:p>
          <w:p w14:paraId="0163A2AD" w14:textId="77777777" w:rsidR="000449B2" w:rsidRDefault="00B67FEE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typed name is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not </w:t>
            </w:r>
            <w:r>
              <w:rPr>
                <w:sz w:val="18"/>
              </w:rPr>
              <w:t>an electronic signature and is not acceptable.</w:t>
            </w:r>
          </w:p>
          <w:p w14:paraId="66646EEF" w14:textId="77777777" w:rsidR="000449B2" w:rsidRDefault="00B67FEE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49"/>
              <w:ind w:hanging="361"/>
              <w:rPr>
                <w:sz w:val="18"/>
              </w:rPr>
            </w:pPr>
            <w:r>
              <w:rPr>
                <w:sz w:val="18"/>
              </w:rPr>
              <w:t>Wet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(ink)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signatures 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acceptable.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3600A77C" w14:textId="77777777" w:rsidR="000449B2" w:rsidRDefault="000449B2">
            <w:pPr>
              <w:pStyle w:val="TableParagraph"/>
              <w:rPr>
                <w:sz w:val="20"/>
              </w:rPr>
            </w:pPr>
          </w:p>
          <w:p w14:paraId="52260B20" w14:textId="77777777" w:rsidR="000449B2" w:rsidRDefault="000449B2">
            <w:pPr>
              <w:pStyle w:val="TableParagraph"/>
              <w:spacing w:before="11"/>
              <w:rPr>
                <w:sz w:val="17"/>
              </w:rPr>
            </w:pPr>
          </w:p>
          <w:p w14:paraId="1885A49E" w14:textId="77777777" w:rsidR="000449B2" w:rsidRDefault="00B67FEE">
            <w:pPr>
              <w:pStyle w:val="TableParagraph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  <w:tr w:rsidR="000449B2" w14:paraId="6A3D2396" w14:textId="77777777">
        <w:trPr>
          <w:trHeight w:val="369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25845D17" w14:textId="77777777" w:rsidR="000449B2" w:rsidRDefault="00DB3A5B">
            <w:pPr>
              <w:pStyle w:val="TableParagraph"/>
              <w:spacing w:before="69"/>
              <w:ind w:left="202"/>
              <w:rPr>
                <w:sz w:val="18"/>
              </w:rPr>
            </w:pPr>
            <w:hyperlink r:id="rId16" w:anchor="flatten">
              <w:r w:rsidR="00B67FEE">
                <w:rPr>
                  <w:color w:val="0000FF"/>
                  <w:sz w:val="18"/>
                  <w:u w:val="thick" w:color="0000FF"/>
                </w:rPr>
                <w:t>Flatten</w:t>
              </w:r>
            </w:hyperlink>
            <w:r w:rsidR="00B67FEE">
              <w:rPr>
                <w:color w:val="0000FF"/>
                <w:sz w:val="18"/>
              </w:rPr>
              <w:t xml:space="preserve"> </w:t>
            </w:r>
            <w:r w:rsidR="00B67FEE">
              <w:rPr>
                <w:sz w:val="18"/>
              </w:rPr>
              <w:t>Other Support PDFs after signature.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61F40A54" w14:textId="77777777" w:rsidR="000449B2" w:rsidRDefault="00B67FEE">
            <w:pPr>
              <w:pStyle w:val="TableParagraph"/>
              <w:spacing w:before="69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</w:tbl>
    <w:p w14:paraId="468B20FC" w14:textId="77777777" w:rsidR="000449B2" w:rsidRDefault="000449B2">
      <w:pPr>
        <w:jc w:val="right"/>
        <w:rPr>
          <w:sz w:val="18"/>
        </w:rPr>
        <w:sectPr w:rsidR="000449B2">
          <w:pgSz w:w="12240" w:h="15840"/>
          <w:pgMar w:top="1560" w:right="1180" w:bottom="1220" w:left="1280" w:header="750" w:footer="1030" w:gutter="0"/>
          <w:cols w:space="720"/>
        </w:sectPr>
      </w:pPr>
    </w:p>
    <w:p w14:paraId="627D482C" w14:textId="77777777" w:rsidR="000449B2" w:rsidRDefault="000449B2">
      <w:pPr>
        <w:rPr>
          <w:sz w:val="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2310"/>
      </w:tblGrid>
      <w:tr w:rsidR="000449B2" w14:paraId="29217F26" w14:textId="77777777">
        <w:trPr>
          <w:trHeight w:val="2150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7B46BE03" w14:textId="77777777" w:rsidR="000449B2" w:rsidRDefault="00B67FEE">
            <w:pPr>
              <w:pStyle w:val="TableParagraph"/>
              <w:spacing w:before="69" w:line="295" w:lineRule="auto"/>
              <w:ind w:left="202" w:right="99"/>
              <w:rPr>
                <w:sz w:val="18"/>
              </w:rPr>
            </w:pPr>
            <w:r>
              <w:rPr>
                <w:b/>
                <w:sz w:val="18"/>
              </w:rPr>
              <w:t xml:space="preserve">Supporting documentation </w:t>
            </w:r>
            <w:r>
              <w:rPr>
                <w:sz w:val="18"/>
              </w:rPr>
              <w:t xml:space="preserve">in the form of </w:t>
            </w:r>
            <w:r>
              <w:rPr>
                <w:b/>
                <w:sz w:val="18"/>
              </w:rPr>
              <w:t xml:space="preserve">English-language versions </w:t>
            </w:r>
            <w:r>
              <w:rPr>
                <w:sz w:val="18"/>
              </w:rPr>
              <w:t>of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</w:p>
          <w:p w14:paraId="63F466DC" w14:textId="77777777" w:rsidR="000449B2" w:rsidRDefault="00B67FEE">
            <w:pPr>
              <w:pStyle w:val="TableParagraph"/>
              <w:numPr>
                <w:ilvl w:val="0"/>
                <w:numId w:val="1"/>
              </w:numPr>
              <w:tabs>
                <w:tab w:val="left" w:pos="1612"/>
                <w:tab w:val="left" w:pos="1613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contracts</w:t>
            </w:r>
          </w:p>
          <w:p w14:paraId="321AE3CF" w14:textId="77777777" w:rsidR="000449B2" w:rsidRDefault="00B67FEE">
            <w:pPr>
              <w:pStyle w:val="TableParagraph"/>
              <w:numPr>
                <w:ilvl w:val="0"/>
                <w:numId w:val="1"/>
              </w:numPr>
              <w:tabs>
                <w:tab w:val="left" w:pos="1612"/>
                <w:tab w:val="left" w:pos="1613"/>
              </w:tabs>
              <w:spacing w:before="49"/>
              <w:ind w:hanging="361"/>
              <w:rPr>
                <w:sz w:val="18"/>
              </w:rPr>
            </w:pPr>
            <w:r>
              <w:rPr>
                <w:sz w:val="18"/>
              </w:rPr>
              <w:t>grants, and</w:t>
            </w:r>
          </w:p>
          <w:p w14:paraId="4CA24687" w14:textId="77777777" w:rsidR="000449B2" w:rsidRDefault="00B67FEE">
            <w:pPr>
              <w:pStyle w:val="TableParagraph"/>
              <w:numPr>
                <w:ilvl w:val="0"/>
                <w:numId w:val="1"/>
              </w:numPr>
              <w:tabs>
                <w:tab w:val="left" w:pos="1612"/>
                <w:tab w:val="left" w:pos="1613"/>
              </w:tabs>
              <w:spacing w:before="48" w:line="295" w:lineRule="auto"/>
              <w:ind w:right="150"/>
              <w:rPr>
                <w:sz w:val="18"/>
              </w:rPr>
            </w:pPr>
            <w:r>
              <w:rPr>
                <w:sz w:val="18"/>
              </w:rPr>
              <w:t>any other agreements specific to appointments, affiliations, and/or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employment with an institution or entity outside the U.S.</w:t>
            </w:r>
          </w:p>
          <w:p w14:paraId="08788A14" w14:textId="77777777" w:rsidR="000449B2" w:rsidRDefault="00B67FEE">
            <w:pPr>
              <w:pStyle w:val="TableParagraph"/>
              <w:spacing w:line="295" w:lineRule="auto"/>
              <w:ind w:left="892" w:right="99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translations,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similar,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acceptable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translations may be required upon request.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1355DD5C" w14:textId="77777777" w:rsidR="000449B2" w:rsidRDefault="000449B2">
            <w:pPr>
              <w:pStyle w:val="TableParagraph"/>
              <w:rPr>
                <w:sz w:val="20"/>
              </w:rPr>
            </w:pPr>
          </w:p>
          <w:p w14:paraId="6019DFD2" w14:textId="77777777" w:rsidR="000449B2" w:rsidRDefault="000449B2">
            <w:pPr>
              <w:pStyle w:val="TableParagraph"/>
              <w:rPr>
                <w:sz w:val="20"/>
              </w:rPr>
            </w:pPr>
          </w:p>
          <w:p w14:paraId="5BAC6D7A" w14:textId="77777777" w:rsidR="000449B2" w:rsidRDefault="000449B2">
            <w:pPr>
              <w:pStyle w:val="TableParagraph"/>
              <w:rPr>
                <w:sz w:val="20"/>
              </w:rPr>
            </w:pPr>
          </w:p>
          <w:p w14:paraId="00F0DAA2" w14:textId="77777777" w:rsidR="000449B2" w:rsidRDefault="000449B2">
            <w:pPr>
              <w:pStyle w:val="TableParagraph"/>
              <w:spacing w:before="7"/>
              <w:rPr>
                <w:sz w:val="23"/>
              </w:rPr>
            </w:pPr>
          </w:p>
          <w:p w14:paraId="33002F40" w14:textId="77777777" w:rsidR="000449B2" w:rsidRDefault="00B67FEE">
            <w:pPr>
              <w:pStyle w:val="TableParagraph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  <w:tr w:rsidR="000449B2" w14:paraId="6C00F748" w14:textId="77777777">
        <w:trPr>
          <w:trHeight w:val="870"/>
        </w:trPr>
        <w:tc>
          <w:tcPr>
            <w:tcW w:w="7050" w:type="dxa"/>
            <w:tcBorders>
              <w:right w:val="single" w:sz="18" w:space="0" w:color="000000"/>
            </w:tcBorders>
          </w:tcPr>
          <w:p w14:paraId="05178C11" w14:textId="69E67AD6" w:rsidR="000449B2" w:rsidRDefault="00B67FEE">
            <w:pPr>
              <w:pStyle w:val="TableParagraph"/>
              <w:spacing w:before="64" w:line="295" w:lineRule="auto"/>
              <w:ind w:left="202" w:right="1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Immediately notify </w:t>
            </w:r>
            <w:r w:rsidR="00576846">
              <w:rPr>
                <w:b/>
                <w:sz w:val="18"/>
              </w:rPr>
              <w:t>the Contract and Grant Officer in SPA and your Departmental Administrator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of undisclosed Other Support (i.e., information that was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missing from a proposal at Just-In-Time (JIT) or a Research Performance Progress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Report (RPPR)).</w:t>
            </w:r>
          </w:p>
        </w:tc>
        <w:tc>
          <w:tcPr>
            <w:tcW w:w="2310" w:type="dxa"/>
            <w:tcBorders>
              <w:left w:val="single" w:sz="18" w:space="0" w:color="000000"/>
            </w:tcBorders>
          </w:tcPr>
          <w:p w14:paraId="73652D4B" w14:textId="77777777" w:rsidR="000449B2" w:rsidRDefault="000449B2">
            <w:pPr>
              <w:pStyle w:val="TableParagraph"/>
              <w:spacing w:before="8"/>
              <w:rPr>
                <w:sz w:val="27"/>
              </w:rPr>
            </w:pPr>
          </w:p>
          <w:p w14:paraId="0B8798E3" w14:textId="77777777" w:rsidR="000449B2" w:rsidRDefault="00B67FEE">
            <w:pPr>
              <w:pStyle w:val="TableParagraph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Required</w:t>
            </w:r>
          </w:p>
        </w:tc>
      </w:tr>
    </w:tbl>
    <w:p w14:paraId="7C1B758C" w14:textId="2390F101" w:rsidR="009B2A55" w:rsidRDefault="009B2A55"/>
    <w:p w14:paraId="1782985B" w14:textId="406E0794" w:rsidR="003A6F03" w:rsidRPr="008A4D0B" w:rsidRDefault="003A6F03" w:rsidP="003A6F03">
      <w:pPr>
        <w:pStyle w:val="BodyText"/>
        <w:spacing w:before="1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*Adapted from the University of Michigan’s Summary </w:t>
      </w:r>
      <w:proofErr w:type="spellStart"/>
      <w:r>
        <w:rPr>
          <w:bCs w:val="0"/>
          <w:sz w:val="20"/>
          <w:szCs w:val="20"/>
        </w:rPr>
        <w:t>o</w:t>
      </w:r>
      <w:proofErr w:type="spellEnd"/>
      <w:r>
        <w:rPr>
          <w:bCs w:val="0"/>
          <w:sz w:val="20"/>
          <w:szCs w:val="20"/>
        </w:rPr>
        <w:t xml:space="preserve"> Changes to Other Support and </w:t>
      </w:r>
      <w:proofErr w:type="spellStart"/>
      <w:r>
        <w:rPr>
          <w:bCs w:val="0"/>
          <w:sz w:val="20"/>
          <w:szCs w:val="20"/>
        </w:rPr>
        <w:t>Biosketch</w:t>
      </w:r>
      <w:proofErr w:type="spellEnd"/>
      <w:r>
        <w:rPr>
          <w:bCs w:val="0"/>
          <w:sz w:val="20"/>
          <w:szCs w:val="20"/>
        </w:rPr>
        <w:t xml:space="preserve"> document with their permission.</w:t>
      </w:r>
    </w:p>
    <w:p w14:paraId="0A7A790D" w14:textId="77777777" w:rsidR="003A6F03" w:rsidRDefault="003A6F03"/>
    <w:sectPr w:rsidR="003A6F03">
      <w:pgSz w:w="12240" w:h="15840"/>
      <w:pgMar w:top="1560" w:right="1180" w:bottom="1220" w:left="1280" w:header="75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7BE6" w14:textId="77777777" w:rsidR="00DB3A5B" w:rsidRDefault="00DB3A5B">
      <w:r>
        <w:separator/>
      </w:r>
    </w:p>
  </w:endnote>
  <w:endnote w:type="continuationSeparator" w:id="0">
    <w:p w14:paraId="184A2D53" w14:textId="77777777" w:rsidR="00DB3A5B" w:rsidRDefault="00D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5B9" w14:textId="77777777" w:rsidR="000449B2" w:rsidRDefault="001043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124B5209">
              <wp:simplePos x="0" y="0"/>
              <wp:positionH relativeFrom="page">
                <wp:posOffset>901700</wp:posOffset>
              </wp:positionH>
              <wp:positionV relativeFrom="page">
                <wp:posOffset>9264650</wp:posOffset>
              </wp:positionV>
              <wp:extent cx="1169670" cy="281940"/>
              <wp:effectExtent l="0" t="0" r="11430" b="1016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96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545E1" w14:textId="0A89B7D9" w:rsidR="000449B2" w:rsidRDefault="00B67FEE">
                          <w:pPr>
                            <w:spacing w:before="10" w:line="292" w:lineRule="auto"/>
                            <w:ind w:left="20" w:right="16"/>
                            <w:rPr>
                              <w:sz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Last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updated: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3A6F03">
                            <w:rPr>
                              <w:sz w:val="16"/>
                            </w:rPr>
                            <w:t>/14/22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520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9.5pt;width:92.1pt;height:22.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zbExgEAAHoDAAAOAAAAZHJzL2Uyb0RvYy54bWysU9uO0zAQfUfiHyy/07QVKrtR0xWwWoS0&#13;&#10;XKRlP8Bx7MYi8ZgZt0n5esZO04XlDfFijT3j43POjLc3Y9+Jo0Fy4Cu5WiylMF5D4/y+ko/f7l5d&#13;&#10;SUFR+UZ14E0lT4bkze7li+0QSrOGFrrGoGAQT+UQKtnGGMqiIN2aXtECgvGctIC9irzFfdGgGhi9&#13;&#10;74r1crkpBsAmIGhDxKe3U1LuMr61Rscv1pKJoqskc4t5xbzWaS12W1XuUYXW6TMN9Q8seuU8P3qB&#13;&#10;ulVRiQO6v6B6pxEIbFxo6Auw1mmTNbCa1fKZmodWBZO1sDkULjbR/4PVn48P4SuKOL6DkRuYRVC4&#13;&#10;B/2d2JtiCFSea5KnVFKqrodP0HA31SFCvjFa7JN8FiQYhp0+Xdw1YxQ6Ya8215s3nNKcW1+trl9n&#13;&#10;+wtVzrcDUvxgoBcpqCRy9zK6Ot5TTGxUOZekxzzcua7LHez8HwdcmE4y+0R4oh7HeuTqpKKG5sQ6&#13;&#10;EKaB4AHmoAX8KcXAw1BJ+nFQaKToPnp2O03OHOAc1HOgvOarlYxSTOH7OE3YIaDbt4w82erhLftl&#13;&#10;XZbyxOLMkxucFZ6HMU3Q7/tc9fRldr8AAAD//wMAUEsDBBQABgAIAAAAIQCs44Qz5AAAABIBAAAP&#13;&#10;AAAAZHJzL2Rvd25yZXYueG1sTE/LTsMwELwj8Q/WInGjDm5TII1ToVYVB8ShpZU4uvESR8R2FLup&#13;&#10;+/dsT3BZzexjdqZcJtuxEYfQeifhcZIBQ1d73bpGwv5z8/AMLETltOq8QwkXDLCsbm9KVWh/dlsc&#13;&#10;d7FhJOJCoSSYGPuC81AbtCpMfI+OZt9+sCoSHRquB3UmcdtxkWVzblXr6INRPa4M1j+7k5VwWPWb&#13;&#10;9/Rl1MeY67e1eNpehjpJeX+X1gsqrwtgEVP8u4BrBvIPFRk7+pPTgXXEZ4ICxSvIXwjRylTMBbAj&#13;&#10;tfJsOgNelfx/lOoXAAD//wMAUEsBAi0AFAAGAAgAAAAhALaDOJL+AAAA4QEAABMAAAAAAAAAAAAA&#13;&#10;AAAAAAAAAFtDb250ZW50X1R5cGVzXS54bWxQSwECLQAUAAYACAAAACEAOP0h/9YAAACUAQAACwAA&#13;&#10;AAAAAAAAAAAAAAAvAQAAX3JlbHMvLnJlbHNQSwECLQAUAAYACAAAACEARsM2xMYBAAB6AwAADgAA&#13;&#10;AAAAAAAAAAAAAAAuAgAAZHJzL2Uyb0RvYy54bWxQSwECLQAUAAYACAAAACEArOOEM+QAAAASAQAA&#13;&#10;DwAAAAAAAAAAAAAAAAAgBAAAZHJzL2Rvd25yZXYueG1sUEsFBgAAAAAEAAQA8wAAADEFAAAAAA==&#13;&#10;" filled="f" stroked="f">
              <v:path arrowok="t"/>
              <v:textbox inset="0,0,0,0">
                <w:txbxContent>
                  <w:p w14:paraId="2C8545E1" w14:textId="0A89B7D9" w:rsidR="000449B2" w:rsidRDefault="00B67FEE">
                    <w:pPr>
                      <w:spacing w:before="10" w:line="292" w:lineRule="auto"/>
                      <w:ind w:left="20" w:right="16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Last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updated: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 w:rsidR="003A6F03">
                      <w:rPr>
                        <w:sz w:val="16"/>
                      </w:rPr>
                      <w:t>/14/22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E96DC10">
              <wp:simplePos x="0" y="0"/>
              <wp:positionH relativeFrom="page">
                <wp:posOffset>6470650</wp:posOffset>
              </wp:positionH>
              <wp:positionV relativeFrom="page">
                <wp:posOffset>9742805</wp:posOffset>
              </wp:positionV>
              <wp:extent cx="400685" cy="181610"/>
              <wp:effectExtent l="0" t="0" r="5715" b="889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6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EC399" w14:textId="77777777" w:rsidR="000449B2" w:rsidRDefault="00B67FEE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6DC10" id="docshape2" o:spid="_x0000_s1027" type="#_x0000_t202" style="position:absolute;margin-left:509.5pt;margin-top:767.15pt;width:31.55pt;height:14.3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obgyQEAAIADAAAOAAAAZHJzL2Uyb0RvYy54bWysU9uO0zAQfUfiHyy/0zQrWFVR0xWwWoS0&#13;&#10;XKSFD3Acu7FIPGbGbVK+nrHTdIF9W/FiTcYzx+ecmWxvpqEXR4PkwNeyXK2lMF5D6/y+lt+/3b3a&#13;&#10;SEFR+Vb14E0tT4bkze7li+0YKnMFHfStQcEgnqox1LKLMVRFQbozg6IVBOP50gIOKvIn7osW1cjo&#13;&#10;Q19crdfXxQjYBgRtiDh7O1/KXca31uj4xVoyUfS1ZG4xn5jPJp3FbquqParQOX2moZ7BYlDO86MX&#13;&#10;qFsVlTigewI1OI1AYONKw1CAtU6brIHVlOt/1Dx0Kpishc2hcLGJ/h+s/nx8CF9RxOkdTDzALILC&#13;&#10;PegfxN4UY6DqXJM8pYpSdTN+gpanqQ4RcsdkcUjyWZBgGHb6dHHXTFFoTr7mcW3eSKH5qtyU12V2&#13;&#10;v1DV0hyQ4gcDg0hBLZGHl8HV8Z5iIqOqpSS95eHO9X0eYO//SnBhymTyie/MPE7NJFybRHJT0tJA&#13;&#10;e2I1CPNa8Bpz0AH+kmLklagl/TwoNFL0Hz17nvZnCXAJmiVQXnNrLaMUc/g+znt2COj2HSPP5np4&#13;&#10;y65ZlxU9sjjT5TFnoeeVTHv053euevxxdr8BAAD//wMAUEsDBBQABgAIAAAAIQA8oILi5gAAABQB&#13;&#10;AAAPAAAAZHJzL2Rvd25yZXYueG1sTE87b8IwEN4r9T9YV6lbsRMKhRAHVSDUAXWAtlJHE7tx1NiO&#13;&#10;bBPMv+9losvpvnt8j3KdTEcG5UPrLIdswoAoWzvZ2obD58fuaQEkRGGl6JxVHK4qwLq6vytFId3F&#13;&#10;HtRwjA1BEhsKwUHH2BeUhlorI8LE9cri7sd5IyJC31DpxQXJTUdzxubUiNaigha92mhV/x7PhsPX&#13;&#10;pt/t07cW78NMvm3zl8PV14nzx4e0XWF5XQGJKsXbB4wZ0D9UaOzkzlYG0iFm2RITRexm0+cpkPGG&#13;&#10;LfIMyGmczfMl0Kqk/8NUfwAAAP//AwBQSwECLQAUAAYACAAAACEAtoM4kv4AAADhAQAAEwAAAAAA&#13;&#10;AAAAAAAAAAAAAAAAW0NvbnRlbnRfVHlwZXNdLnhtbFBLAQItABQABgAIAAAAIQA4/SH/1gAAAJQB&#13;&#10;AAALAAAAAAAAAAAAAAAAAC8BAABfcmVscy8ucmVsc1BLAQItABQABgAIAAAAIQDNVobgyQEAAIAD&#13;&#10;AAAOAAAAAAAAAAAAAAAAAC4CAABkcnMvZTJvRG9jLnhtbFBLAQItABQABgAIAAAAIQA8oILi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347EC399" w14:textId="77777777" w:rsidR="000449B2" w:rsidRDefault="00B67FEE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711" w14:textId="77777777" w:rsidR="00DB3A5B" w:rsidRDefault="00DB3A5B">
      <w:r>
        <w:separator/>
      </w:r>
    </w:p>
  </w:footnote>
  <w:footnote w:type="continuationSeparator" w:id="0">
    <w:p w14:paraId="4A758249" w14:textId="77777777" w:rsidR="00DB3A5B" w:rsidRDefault="00DB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EDF" w14:textId="30CAE396" w:rsidR="000449B2" w:rsidRDefault="000449B2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703"/>
    <w:multiLevelType w:val="hybridMultilevel"/>
    <w:tmpl w:val="5440B2B4"/>
    <w:lvl w:ilvl="0" w:tplc="18225900">
      <w:numFmt w:val="bullet"/>
      <w:lvlText w:val="●"/>
      <w:lvlJc w:val="left"/>
      <w:pPr>
        <w:ind w:left="68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CC56AAA0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2EBAFA7A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A30ED7F6"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91E0B842"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7098FC70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0C6E2476">
      <w:numFmt w:val="bullet"/>
      <w:lvlText w:val="•"/>
      <w:lvlJc w:val="left"/>
      <w:pPr>
        <w:ind w:left="4475" w:hanging="360"/>
      </w:pPr>
      <w:rPr>
        <w:rFonts w:hint="default"/>
      </w:rPr>
    </w:lvl>
    <w:lvl w:ilvl="7" w:tplc="11589D7E">
      <w:numFmt w:val="bullet"/>
      <w:lvlText w:val="•"/>
      <w:lvlJc w:val="left"/>
      <w:pPr>
        <w:ind w:left="5107" w:hanging="360"/>
      </w:pPr>
      <w:rPr>
        <w:rFonts w:hint="default"/>
      </w:rPr>
    </w:lvl>
    <w:lvl w:ilvl="8" w:tplc="8C1EDB9C">
      <w:numFmt w:val="bullet"/>
      <w:lvlText w:val="•"/>
      <w:lvlJc w:val="left"/>
      <w:pPr>
        <w:ind w:left="5740" w:hanging="360"/>
      </w:pPr>
      <w:rPr>
        <w:rFonts w:hint="default"/>
      </w:rPr>
    </w:lvl>
  </w:abstractNum>
  <w:abstractNum w:abstractNumId="1" w15:restartNumberingAfterBreak="0">
    <w:nsid w:val="3BFF542C"/>
    <w:multiLevelType w:val="hybridMultilevel"/>
    <w:tmpl w:val="B9CA0850"/>
    <w:lvl w:ilvl="0" w:tplc="3B0A4B96">
      <w:numFmt w:val="bullet"/>
      <w:lvlText w:val="·"/>
      <w:lvlJc w:val="left"/>
      <w:pPr>
        <w:ind w:left="9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1A045754">
      <w:numFmt w:val="bullet"/>
      <w:lvlText w:val="o"/>
      <w:lvlJc w:val="left"/>
      <w:pPr>
        <w:ind w:left="1620" w:hanging="22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9524081C">
      <w:numFmt w:val="bullet"/>
      <w:lvlText w:val="•"/>
      <w:lvlJc w:val="left"/>
      <w:pPr>
        <w:ind w:left="2229" w:hanging="222"/>
      </w:pPr>
      <w:rPr>
        <w:rFonts w:hint="default"/>
      </w:rPr>
    </w:lvl>
    <w:lvl w:ilvl="3" w:tplc="95B47EB6">
      <w:numFmt w:val="bullet"/>
      <w:lvlText w:val="•"/>
      <w:lvlJc w:val="left"/>
      <w:pPr>
        <w:ind w:left="2838" w:hanging="222"/>
      </w:pPr>
      <w:rPr>
        <w:rFonts w:hint="default"/>
      </w:rPr>
    </w:lvl>
    <w:lvl w:ilvl="4" w:tplc="7DE2A60A">
      <w:numFmt w:val="bullet"/>
      <w:lvlText w:val="•"/>
      <w:lvlJc w:val="left"/>
      <w:pPr>
        <w:ind w:left="3447" w:hanging="222"/>
      </w:pPr>
      <w:rPr>
        <w:rFonts w:hint="default"/>
      </w:rPr>
    </w:lvl>
    <w:lvl w:ilvl="5" w:tplc="5B6A69CE">
      <w:numFmt w:val="bullet"/>
      <w:lvlText w:val="•"/>
      <w:lvlJc w:val="left"/>
      <w:pPr>
        <w:ind w:left="4056" w:hanging="222"/>
      </w:pPr>
      <w:rPr>
        <w:rFonts w:hint="default"/>
      </w:rPr>
    </w:lvl>
    <w:lvl w:ilvl="6" w:tplc="7F3A7916">
      <w:numFmt w:val="bullet"/>
      <w:lvlText w:val="•"/>
      <w:lvlJc w:val="left"/>
      <w:pPr>
        <w:ind w:left="4665" w:hanging="222"/>
      </w:pPr>
      <w:rPr>
        <w:rFonts w:hint="default"/>
      </w:rPr>
    </w:lvl>
    <w:lvl w:ilvl="7" w:tplc="A836A672">
      <w:numFmt w:val="bullet"/>
      <w:lvlText w:val="•"/>
      <w:lvlJc w:val="left"/>
      <w:pPr>
        <w:ind w:left="5274" w:hanging="222"/>
      </w:pPr>
      <w:rPr>
        <w:rFonts w:hint="default"/>
      </w:rPr>
    </w:lvl>
    <w:lvl w:ilvl="8" w:tplc="13700548">
      <w:numFmt w:val="bullet"/>
      <w:lvlText w:val="•"/>
      <w:lvlJc w:val="left"/>
      <w:pPr>
        <w:ind w:left="5883" w:hanging="222"/>
      </w:pPr>
      <w:rPr>
        <w:rFonts w:hint="default"/>
      </w:rPr>
    </w:lvl>
  </w:abstractNum>
  <w:abstractNum w:abstractNumId="2" w15:restartNumberingAfterBreak="0">
    <w:nsid w:val="498423EE"/>
    <w:multiLevelType w:val="hybridMultilevel"/>
    <w:tmpl w:val="2ACC56D8"/>
    <w:lvl w:ilvl="0" w:tplc="2E749B8E">
      <w:numFmt w:val="bullet"/>
      <w:lvlText w:val="●"/>
      <w:lvlJc w:val="left"/>
      <w:pPr>
        <w:ind w:left="75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B6C77AA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15DE57D0"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2584819C">
      <w:numFmt w:val="bullet"/>
      <w:lvlText w:val="•"/>
      <w:lvlJc w:val="left"/>
      <w:pPr>
        <w:ind w:left="2633" w:hanging="360"/>
      </w:pPr>
      <w:rPr>
        <w:rFonts w:hint="default"/>
      </w:rPr>
    </w:lvl>
    <w:lvl w:ilvl="4" w:tplc="A11AED40">
      <w:numFmt w:val="bullet"/>
      <w:lvlText w:val="•"/>
      <w:lvlJc w:val="left"/>
      <w:pPr>
        <w:ind w:left="3258" w:hanging="360"/>
      </w:pPr>
      <w:rPr>
        <w:rFonts w:hint="default"/>
      </w:rPr>
    </w:lvl>
    <w:lvl w:ilvl="5" w:tplc="74DA3864">
      <w:numFmt w:val="bullet"/>
      <w:lvlText w:val="•"/>
      <w:lvlJc w:val="left"/>
      <w:pPr>
        <w:ind w:left="3882" w:hanging="360"/>
      </w:pPr>
      <w:rPr>
        <w:rFonts w:hint="default"/>
      </w:rPr>
    </w:lvl>
    <w:lvl w:ilvl="6" w:tplc="ABC2A912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80EC6F2A">
      <w:numFmt w:val="bullet"/>
      <w:lvlText w:val="•"/>
      <w:lvlJc w:val="left"/>
      <w:pPr>
        <w:ind w:left="5131" w:hanging="360"/>
      </w:pPr>
      <w:rPr>
        <w:rFonts w:hint="default"/>
      </w:rPr>
    </w:lvl>
    <w:lvl w:ilvl="8" w:tplc="FAB803A2"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3" w15:restartNumberingAfterBreak="0">
    <w:nsid w:val="613C020D"/>
    <w:multiLevelType w:val="hybridMultilevel"/>
    <w:tmpl w:val="AC3E47C0"/>
    <w:lvl w:ilvl="0" w:tplc="077432DA">
      <w:numFmt w:val="bullet"/>
      <w:lvlText w:val="●"/>
      <w:lvlJc w:val="left"/>
      <w:pPr>
        <w:ind w:left="16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4EEAC78A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6C22DFC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79788120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1B922738"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FCDAE626"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E9C6DA44">
      <w:numFmt w:val="bullet"/>
      <w:lvlText w:val="•"/>
      <w:lvlJc w:val="left"/>
      <w:pPr>
        <w:ind w:left="4851" w:hanging="360"/>
      </w:pPr>
      <w:rPr>
        <w:rFonts w:hint="default"/>
      </w:rPr>
    </w:lvl>
    <w:lvl w:ilvl="7" w:tplc="0C324AD2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AADC4ABC">
      <w:numFmt w:val="bullet"/>
      <w:lvlText w:val="•"/>
      <w:lvlJc w:val="left"/>
      <w:pPr>
        <w:ind w:left="5928" w:hanging="360"/>
      </w:pPr>
      <w:rPr>
        <w:rFonts w:hint="default"/>
      </w:rPr>
    </w:lvl>
  </w:abstractNum>
  <w:abstractNum w:abstractNumId="4" w15:restartNumberingAfterBreak="0">
    <w:nsid w:val="66952CB3"/>
    <w:multiLevelType w:val="hybridMultilevel"/>
    <w:tmpl w:val="0E8C9610"/>
    <w:lvl w:ilvl="0" w:tplc="5C9C3566">
      <w:numFmt w:val="bullet"/>
      <w:lvlText w:val="●"/>
      <w:lvlJc w:val="left"/>
      <w:pPr>
        <w:ind w:left="68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E8940C0E">
      <w:numFmt w:val="bullet"/>
      <w:lvlText w:val="o"/>
      <w:lvlJc w:val="left"/>
      <w:pPr>
        <w:ind w:left="682" w:hanging="17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</w:rPr>
    </w:lvl>
    <w:lvl w:ilvl="2" w:tplc="E6946A84">
      <w:numFmt w:val="bullet"/>
      <w:lvlText w:val="•"/>
      <w:lvlJc w:val="left"/>
      <w:pPr>
        <w:ind w:left="1945" w:hanging="173"/>
      </w:pPr>
      <w:rPr>
        <w:rFonts w:hint="default"/>
      </w:rPr>
    </w:lvl>
    <w:lvl w:ilvl="3" w:tplc="D6EC9DA0">
      <w:numFmt w:val="bullet"/>
      <w:lvlText w:val="•"/>
      <w:lvlJc w:val="left"/>
      <w:pPr>
        <w:ind w:left="2577" w:hanging="173"/>
      </w:pPr>
      <w:rPr>
        <w:rFonts w:hint="default"/>
      </w:rPr>
    </w:lvl>
    <w:lvl w:ilvl="4" w:tplc="B15A7ECC">
      <w:numFmt w:val="bullet"/>
      <w:lvlText w:val="•"/>
      <w:lvlJc w:val="left"/>
      <w:pPr>
        <w:ind w:left="3210" w:hanging="173"/>
      </w:pPr>
      <w:rPr>
        <w:rFonts w:hint="default"/>
      </w:rPr>
    </w:lvl>
    <w:lvl w:ilvl="5" w:tplc="F5EAC4C6">
      <w:numFmt w:val="bullet"/>
      <w:lvlText w:val="•"/>
      <w:lvlJc w:val="left"/>
      <w:pPr>
        <w:ind w:left="3842" w:hanging="173"/>
      </w:pPr>
      <w:rPr>
        <w:rFonts w:hint="default"/>
      </w:rPr>
    </w:lvl>
    <w:lvl w:ilvl="6" w:tplc="71D43F02"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AD68E110">
      <w:numFmt w:val="bullet"/>
      <w:lvlText w:val="•"/>
      <w:lvlJc w:val="left"/>
      <w:pPr>
        <w:ind w:left="5107" w:hanging="173"/>
      </w:pPr>
      <w:rPr>
        <w:rFonts w:hint="default"/>
      </w:rPr>
    </w:lvl>
    <w:lvl w:ilvl="8" w:tplc="C7603D0C">
      <w:numFmt w:val="bullet"/>
      <w:lvlText w:val="•"/>
      <w:lvlJc w:val="left"/>
      <w:pPr>
        <w:ind w:left="5740" w:hanging="17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2"/>
    <w:rsid w:val="000449B2"/>
    <w:rsid w:val="0010432A"/>
    <w:rsid w:val="003A6F03"/>
    <w:rsid w:val="00576846"/>
    <w:rsid w:val="00675192"/>
    <w:rsid w:val="008A2EEA"/>
    <w:rsid w:val="008C6FCC"/>
    <w:rsid w:val="009B2A55"/>
    <w:rsid w:val="00B135EF"/>
    <w:rsid w:val="00B35BCC"/>
    <w:rsid w:val="00B67FEE"/>
    <w:rsid w:val="00D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9B444"/>
  <w15:docId w15:val="{6EE0F599-108E-4C31-BD38-47A5E5F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5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hyperlink" Target="https://grants.nih.gov/grants/forms/othersuppor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how-to-apply-application-guide/format-and-write/format-attachment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sciencv/" TargetMode="External"/><Relationship Id="rId10" Type="http://schemas.openxmlformats.org/officeDocument/2006/relationships/hyperlink" Target="https://www.ncbi.nlm.nih.gov/scienc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yperlink" Target="https://grants.nih.gov/grants/forms/othersup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Biosketch_OS Changes - Table.docx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Biosketch_OS Changes - Table.docx</dc:title>
  <dc:creator>Nancy Lewis</dc:creator>
  <cp:lastModifiedBy>Greg Ruth</cp:lastModifiedBy>
  <cp:revision>3</cp:revision>
  <dcterms:created xsi:type="dcterms:W3CDTF">2022-01-15T07:48:00Z</dcterms:created>
  <dcterms:modified xsi:type="dcterms:W3CDTF">2022-01-15T07:50:00Z</dcterms:modified>
</cp:coreProperties>
</file>